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090" w:tblpY="126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16176" w14:paraId="5AF2464D" w14:textId="77777777" w:rsidTr="005566D8">
        <w:trPr>
          <w:trHeight w:val="710"/>
        </w:trPr>
        <w:tc>
          <w:tcPr>
            <w:tcW w:w="10343" w:type="dxa"/>
            <w:shd w:val="clear" w:color="auto" w:fill="000000"/>
          </w:tcPr>
          <w:p w14:paraId="0FC6DF57" w14:textId="3C8A3343" w:rsidR="00716176" w:rsidRPr="006944E2" w:rsidRDefault="00716176" w:rsidP="005566D8">
            <w:pPr>
              <w:rPr>
                <w:rFonts w:ascii="Avenir Heavy" w:hAnsi="Avenir Heavy"/>
                <w:sz w:val="32"/>
                <w:szCs w:val="32"/>
                <w:lang w:val="fr-CA"/>
              </w:rPr>
            </w:pPr>
            <w:r>
              <w:rPr>
                <w:rFonts w:ascii="Avenir Heavy" w:hAnsi="Avenir Heavy"/>
                <w:sz w:val="32"/>
                <w:szCs w:val="32"/>
                <w:lang w:val="fr-CA"/>
              </w:rPr>
              <w:t>Feuille de l’élève</w:t>
            </w:r>
          </w:p>
          <w:p w14:paraId="5B72B763" w14:textId="633958BD" w:rsidR="00716176" w:rsidRDefault="00716176" w:rsidP="005566D8">
            <w:pPr>
              <w:rPr>
                <w:noProof/>
                <w:lang w:eastAsia="fr-FR"/>
              </w:rPr>
            </w:pPr>
          </w:p>
        </w:tc>
      </w:tr>
      <w:tr w:rsidR="00716176" w:rsidRPr="009D2E6B" w14:paraId="6D97F615" w14:textId="77777777" w:rsidTr="005566D8">
        <w:trPr>
          <w:trHeight w:val="11193"/>
        </w:trPr>
        <w:tc>
          <w:tcPr>
            <w:tcW w:w="10343" w:type="dxa"/>
            <w:shd w:val="clear" w:color="auto" w:fill="auto"/>
          </w:tcPr>
          <w:p w14:paraId="1B7FE30C" w14:textId="71973BFD" w:rsidR="00716176" w:rsidRDefault="005566D8" w:rsidP="005566D8">
            <w:p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39E570E" wp14:editId="492A5808">
                  <wp:simplePos x="0" y="0"/>
                  <wp:positionH relativeFrom="column">
                    <wp:posOffset>2099945</wp:posOffset>
                  </wp:positionH>
                  <wp:positionV relativeFrom="paragraph">
                    <wp:posOffset>102870</wp:posOffset>
                  </wp:positionV>
                  <wp:extent cx="1065530" cy="741045"/>
                  <wp:effectExtent l="0" t="0" r="1270" b="0"/>
                  <wp:wrapTight wrapText="bothSides">
                    <wp:wrapPolygon edited="0">
                      <wp:start x="0" y="0"/>
                      <wp:lineTo x="0" y="20730"/>
                      <wp:lineTo x="21111" y="20730"/>
                      <wp:lineTo x="21111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ique_culturelle_eco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venir Heavy" w:hAnsi="Avenir Heavy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7B30C65" wp14:editId="70FCE27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2008505" cy="5019040"/>
                  <wp:effectExtent l="0" t="0" r="0" b="10160"/>
                  <wp:wrapTight wrapText="bothSides">
                    <wp:wrapPolygon edited="0">
                      <wp:start x="0" y="0"/>
                      <wp:lineTo x="0" y="21534"/>
                      <wp:lineTo x="21306" y="21534"/>
                      <wp:lineTo x="21306" y="0"/>
                      <wp:lineTo x="0" y="0"/>
                    </wp:wrapPolygon>
                  </wp:wrapTight>
                  <wp:docPr id="2" name="Image 2" descr="ApprécierOeuvreLang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récierOeuvreLang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501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360C7E" w14:textId="2FBC9B1C" w:rsidR="00716176" w:rsidRDefault="00716176" w:rsidP="005566D8">
            <w:pPr>
              <w:rPr>
                <w:rFonts w:ascii="Avenir Heavy" w:hAnsi="Avenir Heavy"/>
                <w:lang w:val="fr-CA"/>
              </w:rPr>
            </w:pPr>
          </w:p>
          <w:p w14:paraId="3BD99030" w14:textId="4EFAC416" w:rsidR="0040346F" w:rsidRDefault="00716176" w:rsidP="005566D8">
            <w:pPr>
              <w:rPr>
                <w:rFonts w:ascii="Avenir Heavy" w:hAnsi="Avenir Heavy"/>
                <w:lang w:val="fr-CA"/>
              </w:rPr>
            </w:pPr>
            <w:r w:rsidRPr="006944E2">
              <w:rPr>
                <w:rFonts w:ascii="Avenir Heavy" w:hAnsi="Avenir Heavy"/>
                <w:lang w:val="fr-CA"/>
              </w:rPr>
              <w:t>TITRE :</w:t>
            </w:r>
            <w:r>
              <w:rPr>
                <w:rFonts w:ascii="Avenir Heavy" w:hAnsi="Avenir Heavy"/>
                <w:lang w:val="fr-CA"/>
              </w:rPr>
              <w:t xml:space="preserve"> </w:t>
            </w:r>
            <w:r w:rsidR="005566D8">
              <w:rPr>
                <w:rFonts w:ascii="Avenir Heavy" w:hAnsi="Avenir Heavy"/>
                <w:lang w:val="fr-CA"/>
              </w:rPr>
              <w:t xml:space="preserve">Le </w:t>
            </w:r>
            <w:proofErr w:type="spellStart"/>
            <w:r w:rsidR="005566D8">
              <w:rPr>
                <w:rFonts w:ascii="Avenir Heavy" w:hAnsi="Avenir Heavy"/>
                <w:lang w:val="fr-CA"/>
              </w:rPr>
              <w:t>didgeridoo</w:t>
            </w:r>
            <w:proofErr w:type="spellEnd"/>
            <w:r w:rsidR="005566D8">
              <w:rPr>
                <w:rFonts w:ascii="Avenir Heavy" w:hAnsi="Avenir Heavy"/>
                <w:lang w:val="fr-CA"/>
              </w:rPr>
              <w:t xml:space="preserve"> et la flûte</w:t>
            </w:r>
          </w:p>
          <w:p w14:paraId="247D5C7A" w14:textId="5243531F" w:rsidR="008A584D" w:rsidRDefault="008A584D" w:rsidP="005566D8">
            <w:pPr>
              <w:rPr>
                <w:rFonts w:ascii="Avenir Heavy" w:hAnsi="Avenir Heavy"/>
                <w:lang w:val="fr-CA"/>
              </w:rPr>
            </w:pPr>
          </w:p>
          <w:p w14:paraId="78518264" w14:textId="4EF133F3" w:rsidR="008A584D" w:rsidRDefault="008A584D" w:rsidP="005566D8">
            <w:pPr>
              <w:pStyle w:val="Pardeliste"/>
              <w:numPr>
                <w:ilvl w:val="0"/>
                <w:numId w:val="1"/>
              </w:num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>Première écoute attentive.</w:t>
            </w:r>
          </w:p>
          <w:p w14:paraId="6A0440DE" w14:textId="101CAC2D" w:rsidR="008A584D" w:rsidRDefault="008A584D" w:rsidP="005566D8">
            <w:pPr>
              <w:pStyle w:val="Pardeliste"/>
              <w:numPr>
                <w:ilvl w:val="0"/>
                <w:numId w:val="1"/>
              </w:num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 xml:space="preserve">Seconde écoute, note ici les éléments </w:t>
            </w:r>
            <w:r w:rsidR="0040346F">
              <w:rPr>
                <w:rFonts w:ascii="Avenir Heavy" w:hAnsi="Avenir Heavy"/>
                <w:lang w:val="fr-CA"/>
              </w:rPr>
              <w:t>que tu remarques dans la musique que tu écoutes</w:t>
            </w:r>
            <w:r>
              <w:rPr>
                <w:rFonts w:ascii="Avenir Heavy" w:hAnsi="Avenir Heavy"/>
                <w:lang w:val="fr-CA"/>
              </w:rPr>
              <w:t>.</w:t>
            </w:r>
          </w:p>
          <w:p w14:paraId="40397F4E" w14:textId="4E9CBD5B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78D5BA6F" w14:textId="3D189EAA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3A5E3221" w14:textId="1E566D4C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4AB5F4EE" w14:textId="21BE9C27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4182193D" w14:textId="64E96AE2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370F1DA4" w14:textId="662E7055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59F0E64E" w14:textId="0B4F161C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09C0345A" w14:textId="7765E30B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2DA51765" w14:textId="18F32AB4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2236B32A" w14:textId="77777777" w:rsidR="007B04CA" w:rsidRDefault="007B04CA" w:rsidP="005566D8">
            <w:pPr>
              <w:rPr>
                <w:rFonts w:ascii="Avenir Heavy" w:hAnsi="Avenir Heavy"/>
                <w:lang w:val="fr-CA"/>
              </w:rPr>
            </w:pPr>
          </w:p>
          <w:p w14:paraId="27840510" w14:textId="77777777" w:rsidR="007B04CA" w:rsidRDefault="007B04CA" w:rsidP="005566D8">
            <w:pPr>
              <w:rPr>
                <w:rFonts w:ascii="Avenir Heavy" w:hAnsi="Avenir Heavy"/>
                <w:lang w:val="fr-CA"/>
              </w:rPr>
            </w:pPr>
          </w:p>
          <w:p w14:paraId="0EC2F023" w14:textId="77777777" w:rsidR="007B04CA" w:rsidRDefault="007B04CA" w:rsidP="005566D8">
            <w:pPr>
              <w:rPr>
                <w:rFonts w:ascii="Avenir Heavy" w:hAnsi="Avenir Heavy"/>
                <w:lang w:val="fr-CA"/>
              </w:rPr>
            </w:pPr>
          </w:p>
          <w:p w14:paraId="317F4819" w14:textId="597A71DD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7AFDA8B7" w14:textId="0084E4BB" w:rsid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3FF2694A" w14:textId="77777777" w:rsidR="005566D8" w:rsidRDefault="005566D8" w:rsidP="005566D8">
            <w:pPr>
              <w:rPr>
                <w:rFonts w:ascii="Avenir Heavy" w:hAnsi="Avenir Heavy"/>
                <w:lang w:val="fr-CA"/>
              </w:rPr>
            </w:pPr>
          </w:p>
          <w:p w14:paraId="51BE13A0" w14:textId="77777777" w:rsidR="005566D8" w:rsidRDefault="005566D8" w:rsidP="005566D8">
            <w:pPr>
              <w:rPr>
                <w:rFonts w:ascii="Avenir Heavy" w:hAnsi="Avenir Heavy"/>
                <w:lang w:val="fr-CA"/>
              </w:rPr>
            </w:pPr>
          </w:p>
          <w:p w14:paraId="0403AF81" w14:textId="77777777" w:rsidR="005566D8" w:rsidRDefault="005566D8" w:rsidP="005566D8">
            <w:pPr>
              <w:rPr>
                <w:rFonts w:ascii="Avenir Heavy" w:hAnsi="Avenir Heavy"/>
                <w:lang w:val="fr-CA"/>
              </w:rPr>
            </w:pPr>
          </w:p>
          <w:p w14:paraId="1C709B31" w14:textId="77777777" w:rsidR="005566D8" w:rsidRDefault="005566D8" w:rsidP="005566D8">
            <w:pPr>
              <w:rPr>
                <w:rFonts w:ascii="Avenir Heavy" w:hAnsi="Avenir Heavy"/>
                <w:lang w:val="fr-CA"/>
              </w:rPr>
            </w:pPr>
          </w:p>
          <w:p w14:paraId="703E792D" w14:textId="13E95ED7" w:rsidR="0040346F" w:rsidRPr="0040346F" w:rsidRDefault="0040346F" w:rsidP="005566D8">
            <w:pPr>
              <w:rPr>
                <w:rFonts w:ascii="Avenir Heavy" w:hAnsi="Avenir Heavy"/>
                <w:lang w:val="fr-CA"/>
              </w:rPr>
            </w:pPr>
          </w:p>
          <w:p w14:paraId="27BBA790" w14:textId="4B360B65" w:rsidR="0040346F" w:rsidRDefault="004B4DBE" w:rsidP="005566D8">
            <w:pPr>
              <w:pStyle w:val="Pardeliste"/>
              <w:numPr>
                <w:ilvl w:val="0"/>
                <w:numId w:val="1"/>
              </w:num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 xml:space="preserve">Nous avons appris comment compter la pulsation. </w:t>
            </w:r>
            <w:r w:rsidR="004C3023">
              <w:rPr>
                <w:rFonts w:ascii="Avenir Heavy" w:hAnsi="Avenir Heavy"/>
                <w:lang w:val="fr-CA"/>
              </w:rPr>
              <w:t>En équipe, tu disposeras d’un métronome. Ton enseignant fera jouer la pièce, à l’aide de l’outil, trouve le tempo de la pièce.</w:t>
            </w:r>
          </w:p>
          <w:p w14:paraId="65180EA9" w14:textId="2D9C728A" w:rsidR="004C3023" w:rsidRDefault="004C3023" w:rsidP="005566D8">
            <w:pPr>
              <w:rPr>
                <w:rFonts w:ascii="Avenir Heavy" w:hAnsi="Avenir Heavy"/>
                <w:lang w:val="fr-CA"/>
              </w:rPr>
            </w:pPr>
          </w:p>
          <w:p w14:paraId="66F750F2" w14:textId="004154C8" w:rsidR="004C3023" w:rsidRDefault="004C3023" w:rsidP="005566D8">
            <w:p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ab/>
            </w:r>
            <w:r>
              <w:rPr>
                <w:rFonts w:ascii="Avenir Heavy" w:hAnsi="Avenir Heavy"/>
                <w:lang w:val="fr-CA"/>
              </w:rPr>
              <w:tab/>
              <w:t xml:space="preserve">Le tempo de la pièce est _________________ battements par minute. </w:t>
            </w:r>
          </w:p>
          <w:p w14:paraId="38E92ECE" w14:textId="07B01BC9" w:rsidR="004C3023" w:rsidRDefault="004C3023" w:rsidP="005566D8">
            <w:pPr>
              <w:rPr>
                <w:rFonts w:ascii="Avenir Heavy" w:hAnsi="Avenir Heavy"/>
                <w:lang w:val="fr-CA"/>
              </w:rPr>
            </w:pPr>
          </w:p>
          <w:p w14:paraId="26FE6A8A" w14:textId="0949EB68" w:rsidR="005566D8" w:rsidRDefault="004C3023" w:rsidP="005566D8">
            <w:p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ab/>
            </w:r>
            <w:r>
              <w:rPr>
                <w:rFonts w:ascii="Avenir Heavy" w:hAnsi="Avenir Heavy"/>
                <w:lang w:val="fr-CA"/>
              </w:rPr>
              <w:tab/>
              <w:t>Le mot associé à ce tempo est __________________</w:t>
            </w:r>
          </w:p>
          <w:p w14:paraId="1B89C0E1" w14:textId="61DA641F" w:rsidR="004C3023" w:rsidRPr="004C3023" w:rsidRDefault="004C3023" w:rsidP="005566D8">
            <w:pPr>
              <w:rPr>
                <w:rFonts w:ascii="Avenir Heavy" w:hAnsi="Avenir Heavy"/>
                <w:lang w:val="fr-CA"/>
              </w:rPr>
            </w:pPr>
          </w:p>
          <w:p w14:paraId="0EB94B36" w14:textId="7427DDC6" w:rsidR="00D63272" w:rsidRDefault="00D63272" w:rsidP="005566D8">
            <w:pPr>
              <w:rPr>
                <w:rFonts w:ascii="Avenir Heavy" w:hAnsi="Avenir Heavy"/>
                <w:lang w:val="fr-CA"/>
              </w:rPr>
            </w:pPr>
          </w:p>
          <w:p w14:paraId="3873FB0D" w14:textId="77777777" w:rsidR="00CB6DDA" w:rsidRPr="00D63272" w:rsidRDefault="00CB6DDA" w:rsidP="005566D8">
            <w:pPr>
              <w:rPr>
                <w:rFonts w:ascii="Avenir Heavy" w:hAnsi="Avenir Heavy"/>
                <w:lang w:val="fr-CA"/>
              </w:rPr>
            </w:pPr>
          </w:p>
          <w:p w14:paraId="7587176D" w14:textId="146BAB5B" w:rsidR="0084746F" w:rsidRPr="008D5966" w:rsidRDefault="0084746F" w:rsidP="005566D8">
            <w:pPr>
              <w:pStyle w:val="Pardeliste"/>
              <w:numPr>
                <w:ilvl w:val="0"/>
                <w:numId w:val="1"/>
              </w:num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>En équipe, écoute une 3</w:t>
            </w:r>
            <w:r w:rsidRPr="0084746F">
              <w:rPr>
                <w:rFonts w:ascii="Avenir Heavy" w:hAnsi="Avenir Heavy"/>
                <w:vertAlign w:val="superscript"/>
                <w:lang w:val="fr-CA"/>
              </w:rPr>
              <w:t>e</w:t>
            </w:r>
            <w:r>
              <w:rPr>
                <w:rFonts w:ascii="Avenir Heavy" w:hAnsi="Avenir Heavy"/>
                <w:lang w:val="fr-CA"/>
              </w:rPr>
              <w:t xml:space="preserve"> fois la vidéo et note l</w:t>
            </w:r>
            <w:r w:rsidR="008D5966">
              <w:rPr>
                <w:rFonts w:ascii="Avenir Heavy" w:hAnsi="Avenir Heavy"/>
                <w:lang w:val="fr-CA"/>
              </w:rPr>
              <w:t xml:space="preserve">es </w:t>
            </w:r>
            <w:r>
              <w:rPr>
                <w:rFonts w:ascii="Avenir Heavy" w:hAnsi="Avenir Heavy"/>
                <w:lang w:val="fr-CA"/>
              </w:rPr>
              <w:t>élément</w:t>
            </w:r>
            <w:r w:rsidR="008D5966">
              <w:rPr>
                <w:rFonts w:ascii="Avenir Heavy" w:hAnsi="Avenir Heavy"/>
                <w:lang w:val="fr-CA"/>
              </w:rPr>
              <w:t>s</w:t>
            </w:r>
            <w:r>
              <w:rPr>
                <w:rFonts w:ascii="Avenir Heavy" w:hAnsi="Avenir Heavy"/>
                <w:lang w:val="fr-CA"/>
              </w:rPr>
              <w:t xml:space="preserve"> que tu as remarqué</w:t>
            </w:r>
            <w:r w:rsidR="008D5966">
              <w:rPr>
                <w:rFonts w:ascii="Avenir Heavy" w:hAnsi="Avenir Heavy"/>
                <w:lang w:val="fr-CA"/>
              </w:rPr>
              <w:t>s au minutage indiqué.</w:t>
            </w:r>
            <w:r w:rsidR="00197AB3">
              <w:rPr>
                <w:rFonts w:ascii="Avenir Heavy" w:hAnsi="Avenir Heavy"/>
                <w:lang w:val="fr-CA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page" w:tblpX="1084" w:tblpY="31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5"/>
              <w:gridCol w:w="1350"/>
              <w:gridCol w:w="5935"/>
            </w:tblGrid>
            <w:tr w:rsidR="008D5966" w14:paraId="1378F420" w14:textId="77777777" w:rsidTr="00D32169">
              <w:trPr>
                <w:trHeight w:val="333"/>
              </w:trPr>
              <w:tc>
                <w:tcPr>
                  <w:tcW w:w="1355" w:type="dxa"/>
                  <w:tcBorders>
                    <w:top w:val="nil"/>
                    <w:bottom w:val="single" w:sz="24" w:space="0" w:color="auto"/>
                  </w:tcBorders>
                </w:tcPr>
                <w:p w14:paraId="5A9AB55F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 xml:space="preserve">Minutage de la vidéo </w:t>
                  </w:r>
                  <w:r w:rsidRPr="000E137A">
                    <w:rPr>
                      <w:rFonts w:ascii="Avenir Heavy" w:hAnsi="Avenir Heavy"/>
                      <w:sz w:val="15"/>
                      <w:szCs w:val="15"/>
                      <w:lang w:val="fr-CA"/>
                    </w:rPr>
                    <w:t>incluant la narratif du début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24" w:space="0" w:color="auto"/>
                  </w:tcBorders>
                </w:tcPr>
                <w:p w14:paraId="7C2CD241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Nombre de 8 pulsations</w:t>
                  </w:r>
                </w:p>
              </w:tc>
              <w:tc>
                <w:tcPr>
                  <w:tcW w:w="5935" w:type="dxa"/>
                  <w:tcBorders>
                    <w:top w:val="nil"/>
                    <w:bottom w:val="single" w:sz="24" w:space="0" w:color="auto"/>
                  </w:tcBorders>
                </w:tcPr>
                <w:p w14:paraId="5E8AF229" w14:textId="08073311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Éléments notés</w:t>
                  </w:r>
                </w:p>
              </w:tc>
            </w:tr>
            <w:tr w:rsidR="008D5966" w14:paraId="30ADD445" w14:textId="77777777" w:rsidTr="00D32169">
              <w:trPr>
                <w:trHeight w:val="1010"/>
              </w:trPr>
              <w:tc>
                <w:tcPr>
                  <w:tcW w:w="1355" w:type="dxa"/>
                  <w:tcBorders>
                    <w:top w:val="single" w:sz="24" w:space="0" w:color="auto"/>
                  </w:tcBorders>
                </w:tcPr>
                <w:p w14:paraId="223A3250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00m00</w:t>
                  </w:r>
                </w:p>
              </w:tc>
              <w:tc>
                <w:tcPr>
                  <w:tcW w:w="1350" w:type="dxa"/>
                  <w:tcBorders>
                    <w:top w:val="single" w:sz="24" w:space="0" w:color="auto"/>
                  </w:tcBorders>
                </w:tcPr>
                <w:p w14:paraId="2DA8F3DE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  <w:tc>
                <w:tcPr>
                  <w:tcW w:w="5935" w:type="dxa"/>
                  <w:tcBorders>
                    <w:top w:val="single" w:sz="24" w:space="0" w:color="auto"/>
                  </w:tcBorders>
                </w:tcPr>
                <w:p w14:paraId="45A04618" w14:textId="77777777" w:rsidR="008D5966" w:rsidRPr="00B4583E" w:rsidRDefault="008D5966" w:rsidP="005566D8">
                  <w:pPr>
                    <w:rPr>
                      <w:rFonts w:ascii="Times" w:hAnsi="Times"/>
                      <w:sz w:val="20"/>
                      <w:szCs w:val="20"/>
                      <w:lang w:val="fr-CA"/>
                    </w:rPr>
                  </w:pPr>
                  <w:r w:rsidRPr="00B4583E">
                    <w:rPr>
                      <w:rFonts w:ascii="Times" w:hAnsi="Times"/>
                      <w:sz w:val="20"/>
                      <w:szCs w:val="20"/>
                      <w:lang w:val="fr-CA"/>
                    </w:rPr>
                    <w:t>Introduction de la vidéo, un narrateur parle.</w:t>
                  </w:r>
                </w:p>
              </w:tc>
            </w:tr>
            <w:tr w:rsidR="008D5966" w14:paraId="55F833ED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17B534D5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0m30</w:t>
                  </w:r>
                </w:p>
              </w:tc>
              <w:tc>
                <w:tcPr>
                  <w:tcW w:w="1350" w:type="dxa"/>
                </w:tcPr>
                <w:p w14:paraId="1DB89A16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</w:p>
              </w:tc>
              <w:tc>
                <w:tcPr>
                  <w:tcW w:w="5935" w:type="dxa"/>
                </w:tcPr>
                <w:p w14:paraId="4DFBF524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08116F85" w14:textId="77777777" w:rsidTr="00D32169">
              <w:trPr>
                <w:trHeight w:val="342"/>
              </w:trPr>
              <w:tc>
                <w:tcPr>
                  <w:tcW w:w="1355" w:type="dxa"/>
                </w:tcPr>
                <w:p w14:paraId="2DED00BD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0m43</w:t>
                  </w:r>
                </w:p>
              </w:tc>
              <w:tc>
                <w:tcPr>
                  <w:tcW w:w="1350" w:type="dxa"/>
                </w:tcPr>
                <w:p w14:paraId="78420CE0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</w:p>
              </w:tc>
              <w:tc>
                <w:tcPr>
                  <w:tcW w:w="5935" w:type="dxa"/>
                </w:tcPr>
                <w:p w14:paraId="18F4F2C0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68BC9F90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1FEFE489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1m00</w:t>
                  </w:r>
                </w:p>
              </w:tc>
              <w:tc>
                <w:tcPr>
                  <w:tcW w:w="1350" w:type="dxa"/>
                </w:tcPr>
                <w:p w14:paraId="511F1D7B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 xml:space="preserve">4x    </w:t>
                  </w:r>
                </w:p>
              </w:tc>
              <w:tc>
                <w:tcPr>
                  <w:tcW w:w="5935" w:type="dxa"/>
                </w:tcPr>
                <w:p w14:paraId="31BADCFD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4D6052BF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2742465C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1m14</w:t>
                  </w:r>
                </w:p>
              </w:tc>
              <w:tc>
                <w:tcPr>
                  <w:tcW w:w="1350" w:type="dxa"/>
                </w:tcPr>
                <w:p w14:paraId="3491F23E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 xml:space="preserve">4x    </w:t>
                  </w:r>
                  <w:proofErr w:type="spellStart"/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5E06FE8D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4C5D7ED9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035335F8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1m43</w:t>
                  </w:r>
                </w:p>
              </w:tc>
              <w:tc>
                <w:tcPr>
                  <w:tcW w:w="1350" w:type="dxa"/>
                </w:tcPr>
                <w:p w14:paraId="2A4A10A2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 xml:space="preserve">4x    </w:t>
                  </w:r>
                  <w:proofErr w:type="spellStart"/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766CF0C4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4C27EE76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39D8172F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2m13</w:t>
                  </w:r>
                </w:p>
              </w:tc>
              <w:tc>
                <w:tcPr>
                  <w:tcW w:w="1350" w:type="dxa"/>
                </w:tcPr>
                <w:p w14:paraId="31FE4370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</w:p>
              </w:tc>
              <w:tc>
                <w:tcPr>
                  <w:tcW w:w="5935" w:type="dxa"/>
                </w:tcPr>
                <w:p w14:paraId="026DDF9B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2567A9CB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32F404B4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2m27</w:t>
                  </w:r>
                </w:p>
              </w:tc>
              <w:tc>
                <w:tcPr>
                  <w:tcW w:w="1350" w:type="dxa"/>
                </w:tcPr>
                <w:p w14:paraId="56654415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 xml:space="preserve">4x    </w:t>
                  </w:r>
                  <w:proofErr w:type="spellStart"/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05F1B98A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39D66685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14E98F3D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2m57</w:t>
                  </w:r>
                </w:p>
              </w:tc>
              <w:tc>
                <w:tcPr>
                  <w:tcW w:w="1350" w:type="dxa"/>
                </w:tcPr>
                <w:p w14:paraId="5F28DD5E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</w:p>
              </w:tc>
              <w:tc>
                <w:tcPr>
                  <w:tcW w:w="5935" w:type="dxa"/>
                </w:tcPr>
                <w:p w14:paraId="3DC1408E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7868C8A5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7127DB79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3m12</w:t>
                  </w:r>
                </w:p>
              </w:tc>
              <w:tc>
                <w:tcPr>
                  <w:tcW w:w="1350" w:type="dxa"/>
                </w:tcPr>
                <w:p w14:paraId="211BA506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 xml:space="preserve">4x    </w:t>
                  </w:r>
                  <w:proofErr w:type="spellStart"/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3C969898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7150B906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66E66271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3m41</w:t>
                  </w:r>
                </w:p>
              </w:tc>
              <w:tc>
                <w:tcPr>
                  <w:tcW w:w="1350" w:type="dxa"/>
                </w:tcPr>
                <w:p w14:paraId="2F5B76AC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</w:p>
              </w:tc>
              <w:tc>
                <w:tcPr>
                  <w:tcW w:w="5935" w:type="dxa"/>
                </w:tcPr>
                <w:p w14:paraId="62E4745B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09F3194B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40D6FF95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3m56</w:t>
                  </w:r>
                </w:p>
              </w:tc>
              <w:tc>
                <w:tcPr>
                  <w:tcW w:w="1350" w:type="dxa"/>
                </w:tcPr>
                <w:p w14:paraId="1317E042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</w:p>
              </w:tc>
              <w:tc>
                <w:tcPr>
                  <w:tcW w:w="5935" w:type="dxa"/>
                </w:tcPr>
                <w:p w14:paraId="1602F163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28511020" w14:textId="77777777" w:rsidTr="00D32169">
              <w:trPr>
                <w:trHeight w:val="333"/>
              </w:trPr>
              <w:tc>
                <w:tcPr>
                  <w:tcW w:w="1355" w:type="dxa"/>
                </w:tcPr>
                <w:p w14:paraId="4E1DF9CF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4m11</w:t>
                  </w:r>
                </w:p>
              </w:tc>
              <w:tc>
                <w:tcPr>
                  <w:tcW w:w="1350" w:type="dxa"/>
                </w:tcPr>
                <w:p w14:paraId="6F055070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 xml:space="preserve">4x    </w:t>
                  </w:r>
                  <w:proofErr w:type="spellStart"/>
                  <w:r>
                    <w:rPr>
                      <w:rFonts w:ascii="Avenir Heavy" w:hAnsi="Avenir Heavy"/>
                      <w:lang w:val="fr-CA"/>
                    </w:rPr>
                    <w:t>4x</w:t>
                  </w:r>
                  <w:proofErr w:type="spellEnd"/>
                </w:p>
              </w:tc>
              <w:tc>
                <w:tcPr>
                  <w:tcW w:w="5935" w:type="dxa"/>
                </w:tcPr>
                <w:p w14:paraId="39EBDB83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7230048B" w14:textId="77777777" w:rsidTr="00D32169">
              <w:trPr>
                <w:trHeight w:val="333"/>
              </w:trPr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14:paraId="48E465CE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4m40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7D2262EE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N/A</w:t>
                  </w:r>
                </w:p>
              </w:tc>
              <w:tc>
                <w:tcPr>
                  <w:tcW w:w="5935" w:type="dxa"/>
                  <w:tcBorders>
                    <w:bottom w:val="single" w:sz="4" w:space="0" w:color="auto"/>
                  </w:tcBorders>
                </w:tcPr>
                <w:p w14:paraId="2B3A2F29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  <w:tr w:rsidR="008D5966" w14:paraId="342E3005" w14:textId="77777777" w:rsidTr="00D32169">
              <w:trPr>
                <w:trHeight w:val="333"/>
              </w:trPr>
              <w:tc>
                <w:tcPr>
                  <w:tcW w:w="1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2B41BB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4m45 et 5m03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8578E1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  <w:r>
                    <w:rPr>
                      <w:rFonts w:ascii="Avenir Heavy" w:hAnsi="Avenir Heavy"/>
                      <w:lang w:val="fr-CA"/>
                    </w:rPr>
                    <w:t>N/A</w:t>
                  </w:r>
                </w:p>
              </w:tc>
              <w:tc>
                <w:tcPr>
                  <w:tcW w:w="59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B1054" w14:textId="77777777" w:rsidR="008D5966" w:rsidRDefault="008D5966" w:rsidP="005566D8">
                  <w:pPr>
                    <w:rPr>
                      <w:rFonts w:ascii="Avenir Heavy" w:hAnsi="Avenir Heavy"/>
                      <w:lang w:val="fr-CA"/>
                    </w:rPr>
                  </w:pPr>
                </w:p>
              </w:tc>
            </w:tr>
          </w:tbl>
          <w:p w14:paraId="6AF510EC" w14:textId="0804D079" w:rsidR="0084746F" w:rsidRDefault="0084746F" w:rsidP="005566D8">
            <w:pPr>
              <w:rPr>
                <w:rFonts w:ascii="Avenir Heavy" w:hAnsi="Avenir Heavy"/>
                <w:lang w:val="fr-CA"/>
              </w:rPr>
            </w:pPr>
          </w:p>
          <w:p w14:paraId="56971728" w14:textId="77777777" w:rsidR="0084746F" w:rsidRDefault="0084746F" w:rsidP="005566D8">
            <w:pPr>
              <w:rPr>
                <w:rFonts w:ascii="Avenir Heavy" w:hAnsi="Avenir Heavy"/>
                <w:lang w:val="fr-CA"/>
              </w:rPr>
            </w:pPr>
          </w:p>
          <w:p w14:paraId="7D60493F" w14:textId="77777777" w:rsidR="0084746F" w:rsidRDefault="0084746F" w:rsidP="005566D8">
            <w:pPr>
              <w:rPr>
                <w:rFonts w:ascii="Avenir Heavy" w:hAnsi="Avenir Heavy"/>
                <w:lang w:val="fr-CA"/>
              </w:rPr>
            </w:pPr>
          </w:p>
          <w:p w14:paraId="71E6EF6B" w14:textId="77777777" w:rsidR="0084746F" w:rsidRDefault="0084746F" w:rsidP="005566D8">
            <w:pPr>
              <w:rPr>
                <w:rFonts w:ascii="Avenir Heavy" w:hAnsi="Avenir Heavy"/>
                <w:lang w:val="fr-CA"/>
              </w:rPr>
            </w:pPr>
          </w:p>
          <w:p w14:paraId="437BCDB0" w14:textId="77777777" w:rsidR="0084746F" w:rsidRDefault="0084746F" w:rsidP="005566D8">
            <w:pPr>
              <w:rPr>
                <w:rFonts w:ascii="Avenir Heavy" w:hAnsi="Avenir Heavy"/>
                <w:lang w:val="fr-CA"/>
              </w:rPr>
            </w:pPr>
          </w:p>
          <w:p w14:paraId="7F8EAF7A" w14:textId="77777777" w:rsidR="0084746F" w:rsidRDefault="0084746F" w:rsidP="005566D8">
            <w:pPr>
              <w:rPr>
                <w:rFonts w:ascii="Avenir Heavy" w:hAnsi="Avenir Heavy"/>
                <w:lang w:val="fr-CA"/>
              </w:rPr>
            </w:pPr>
          </w:p>
          <w:p w14:paraId="1FEED3A8" w14:textId="77777777" w:rsidR="0084746F" w:rsidRDefault="0084746F" w:rsidP="005566D8">
            <w:pPr>
              <w:rPr>
                <w:rFonts w:ascii="Avenir Heavy" w:hAnsi="Avenir Heavy"/>
                <w:lang w:val="fr-CA"/>
              </w:rPr>
            </w:pPr>
          </w:p>
          <w:p w14:paraId="283AA315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6C8F284E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4B0A23B5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5F08BBD5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6D1AB57D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34B177D1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174E6D10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36BAB403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3398AF95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0394AE77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79F5BBB5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632EFC99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1C9D5E83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5C3F94C4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0E3B007E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088E9AB9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61D2607B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5ECC2E24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5A1304A7" w14:textId="77777777" w:rsidR="008D5966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55A0356C" w14:textId="77777777" w:rsidR="008D5966" w:rsidRPr="0084746F" w:rsidRDefault="008D5966" w:rsidP="005566D8">
            <w:pPr>
              <w:rPr>
                <w:rFonts w:ascii="Avenir Heavy" w:hAnsi="Avenir Heavy"/>
                <w:lang w:val="fr-CA"/>
              </w:rPr>
            </w:pPr>
          </w:p>
          <w:p w14:paraId="7E2E66C4" w14:textId="5C8C0406" w:rsidR="0084746F" w:rsidRPr="008A584D" w:rsidRDefault="00264FE7" w:rsidP="005566D8">
            <w:pPr>
              <w:pStyle w:val="Pardeliste"/>
              <w:numPr>
                <w:ilvl w:val="0"/>
                <w:numId w:val="1"/>
              </w:num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>Ce que j’ai le plus apprécié de cette activité :</w:t>
            </w:r>
          </w:p>
          <w:p w14:paraId="55297B0B" w14:textId="55590EF0" w:rsidR="00716176" w:rsidRDefault="00716176" w:rsidP="005566D8">
            <w:pPr>
              <w:rPr>
                <w:rFonts w:ascii="Avenir Heavy" w:hAnsi="Avenir Heavy"/>
                <w:lang w:val="fr-CA"/>
              </w:rPr>
            </w:pPr>
            <w:r>
              <w:rPr>
                <w:rFonts w:ascii="Avenir Heavy" w:hAnsi="Avenir Heavy"/>
                <w:lang w:val="fr-CA"/>
              </w:rPr>
              <w:t xml:space="preserve"> </w:t>
            </w:r>
          </w:p>
          <w:p w14:paraId="57CB6380" w14:textId="4D8C2504" w:rsidR="008A584D" w:rsidRDefault="008A584D" w:rsidP="005566D8">
            <w:pPr>
              <w:rPr>
                <w:rFonts w:ascii="Avenir Heavy" w:hAnsi="Avenir Heavy"/>
                <w:lang w:val="fr-CA"/>
              </w:rPr>
            </w:pPr>
          </w:p>
          <w:p w14:paraId="79E0CBAB" w14:textId="77777777" w:rsidR="005566D8" w:rsidRDefault="005566D8" w:rsidP="005566D8">
            <w:pPr>
              <w:rPr>
                <w:rFonts w:ascii="Avenir Heavy" w:hAnsi="Avenir Heavy"/>
                <w:lang w:val="fr-CA"/>
              </w:rPr>
            </w:pPr>
          </w:p>
          <w:p w14:paraId="5C66C4C7" w14:textId="77777777" w:rsidR="00716176" w:rsidRPr="009D2E6B" w:rsidRDefault="00716176" w:rsidP="005566D8">
            <w:pPr>
              <w:rPr>
                <w:rFonts w:ascii="Avenir Heavy" w:hAnsi="Avenir Heavy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9C88421" w14:textId="0541624D" w:rsidR="008E741C" w:rsidRDefault="008E741C"/>
    <w:sectPr w:rsidR="008E741C" w:rsidSect="0084746F">
      <w:pgSz w:w="12240" w:h="15840"/>
      <w:pgMar w:top="23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02720"/>
    <w:multiLevelType w:val="hybridMultilevel"/>
    <w:tmpl w:val="9112CBDC"/>
    <w:lvl w:ilvl="0" w:tplc="B5C61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76"/>
    <w:rsid w:val="00197AB3"/>
    <w:rsid w:val="00264FE7"/>
    <w:rsid w:val="002C2D02"/>
    <w:rsid w:val="002F4B85"/>
    <w:rsid w:val="003A7D03"/>
    <w:rsid w:val="0040346F"/>
    <w:rsid w:val="004B4DBE"/>
    <w:rsid w:val="004C3023"/>
    <w:rsid w:val="005566D8"/>
    <w:rsid w:val="00697FC8"/>
    <w:rsid w:val="00716176"/>
    <w:rsid w:val="00790A90"/>
    <w:rsid w:val="007B04CA"/>
    <w:rsid w:val="0084746F"/>
    <w:rsid w:val="008A584D"/>
    <w:rsid w:val="008A7B4A"/>
    <w:rsid w:val="008D5966"/>
    <w:rsid w:val="008E741C"/>
    <w:rsid w:val="009F54BC"/>
    <w:rsid w:val="00A01B99"/>
    <w:rsid w:val="00B4583E"/>
    <w:rsid w:val="00B667BE"/>
    <w:rsid w:val="00C96DC0"/>
    <w:rsid w:val="00CB6DDA"/>
    <w:rsid w:val="00D63272"/>
    <w:rsid w:val="00E62FFF"/>
    <w:rsid w:val="00EC15C8"/>
    <w:rsid w:val="00E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7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6176"/>
    <w:rPr>
      <w:rFonts w:ascii="Cambria" w:eastAsia="MS Mincho" w:hAnsi="Cambria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8A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Brigitte-Louise Lessard</dc:creator>
  <cp:keywords/>
  <dc:description/>
  <cp:lastModifiedBy>Brigitte-Louise Lessard</cp:lastModifiedBy>
  <cp:revision>2</cp:revision>
  <dcterms:created xsi:type="dcterms:W3CDTF">2018-05-20T15:37:00Z</dcterms:created>
  <dcterms:modified xsi:type="dcterms:W3CDTF">2018-05-20T15:37:00Z</dcterms:modified>
</cp:coreProperties>
</file>