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1" w:rightFromText="141" w:vertAnchor="page" w:horzAnchor="page" w:tblpX="982" w:tblpY="1805"/>
        <w:tblW w:w="10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2"/>
      </w:tblGrid>
      <w:tr w:rsidR="006944E2" w14:paraId="4E115483" w14:textId="77777777" w:rsidTr="006A0A7C">
        <w:trPr>
          <w:trHeight w:val="710"/>
        </w:trPr>
        <w:tc>
          <w:tcPr>
            <w:tcW w:w="10602" w:type="dxa"/>
            <w:shd w:val="clear" w:color="auto" w:fill="000000"/>
          </w:tcPr>
          <w:p w14:paraId="12A6A857" w14:textId="77777777" w:rsidR="006944E2" w:rsidRPr="006944E2" w:rsidRDefault="006944E2" w:rsidP="006944E2">
            <w:pPr>
              <w:rPr>
                <w:rFonts w:ascii="Avenir Heavy" w:hAnsi="Avenir Heavy"/>
                <w:sz w:val="32"/>
                <w:szCs w:val="32"/>
                <w:lang w:val="fr-CA"/>
              </w:rPr>
            </w:pPr>
            <w:r w:rsidRPr="006944E2">
              <w:rPr>
                <w:rFonts w:ascii="Avenir Heavy" w:hAnsi="Avenir Heavy"/>
                <w:sz w:val="32"/>
                <w:szCs w:val="32"/>
                <w:lang w:val="fr-CA"/>
              </w:rPr>
              <w:t>DESCRIPTION</w:t>
            </w:r>
          </w:p>
          <w:p w14:paraId="1E94D08C" w14:textId="77777777" w:rsidR="006944E2" w:rsidRDefault="006944E2" w:rsidP="00705417">
            <w:pPr>
              <w:rPr>
                <w:noProof/>
                <w:lang w:eastAsia="fr-FR"/>
              </w:rPr>
            </w:pPr>
          </w:p>
        </w:tc>
      </w:tr>
      <w:tr w:rsidR="00705417" w14:paraId="6AD65249" w14:textId="77777777" w:rsidTr="00705417">
        <w:trPr>
          <w:trHeight w:val="1700"/>
        </w:trPr>
        <w:tc>
          <w:tcPr>
            <w:tcW w:w="10602" w:type="dxa"/>
            <w:shd w:val="clear" w:color="auto" w:fill="auto"/>
          </w:tcPr>
          <w:p w14:paraId="09E414A3" w14:textId="32EFE8A2" w:rsidR="004F452C" w:rsidRDefault="006F732D" w:rsidP="00705417">
            <w:pPr>
              <w:rPr>
                <w:rFonts w:ascii="Avenir Heavy" w:hAnsi="Avenir Heavy"/>
                <w:lang w:val="fr-CA"/>
              </w:rPr>
            </w:pPr>
            <w:r w:rsidRPr="00631C4E">
              <w:rPr>
                <w:noProof/>
                <w:lang w:eastAsia="fr-FR"/>
              </w:rPr>
              <w:drawing>
                <wp:anchor distT="0" distB="0" distL="114300" distR="114300" simplePos="0" relativeHeight="251664384" behindDoc="0" locked="0" layoutInCell="1" allowOverlap="1" wp14:anchorId="2D8CD433" wp14:editId="6493DA5B">
                  <wp:simplePos x="0" y="0"/>
                  <wp:positionH relativeFrom="column">
                    <wp:posOffset>3876675</wp:posOffset>
                  </wp:positionH>
                  <wp:positionV relativeFrom="paragraph">
                    <wp:posOffset>-1179668</wp:posOffset>
                  </wp:positionV>
                  <wp:extent cx="2834005" cy="2126615"/>
                  <wp:effectExtent l="0" t="0" r="10795" b="6985"/>
                  <wp:wrapNone/>
                  <wp:docPr id="7" name="Image 7" descr="https://lh3.googleusercontent.com/S66PAi9GoXsDYhuvDLUcoFTLtUpBCbultl9-i7UqueuqBDeN-Tmp7eKFTYg_qkIah--kXJyMkOwbZ0QxpxXliUwdcSJeNnnwTJrS2hHPkz3N_uzl2yS2g5nBxRx8HjTn_S9knJd9C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lh3.googleusercontent.com/S66PAi9GoXsDYhuvDLUcoFTLtUpBCbultl9-i7UqueuqBDeN-Tmp7eKFTYg_qkIah--kXJyMkOwbZ0QxpxXliUwdcSJeNnnwTJrS2hHPkz3N_uzl2yS2g5nBxRx8HjTn_S9knJd9CQ"/>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34005" cy="21266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venir Heavy" w:hAnsi="Avenir Heavy"/>
                <w:noProof/>
                <w:lang w:eastAsia="fr-FR"/>
              </w:rPr>
              <w:drawing>
                <wp:anchor distT="0" distB="0" distL="114300" distR="114300" simplePos="0" relativeHeight="251663360" behindDoc="0" locked="0" layoutInCell="1" allowOverlap="1" wp14:anchorId="37E3F33C" wp14:editId="38BC5B21">
                  <wp:simplePos x="0" y="0"/>
                  <wp:positionH relativeFrom="column">
                    <wp:posOffset>3544570</wp:posOffset>
                  </wp:positionH>
                  <wp:positionV relativeFrom="paragraph">
                    <wp:posOffset>-1581785</wp:posOffset>
                  </wp:positionV>
                  <wp:extent cx="3369945" cy="3459480"/>
                  <wp:effectExtent l="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emple1.png"/>
                          <pic:cNvPicPr/>
                        </pic:nvPicPr>
                        <pic:blipFill>
                          <a:blip r:embed="rId10">
                            <a:extLst>
                              <a:ext uri="{28A0092B-C50C-407E-A947-70E740481C1C}">
                                <a14:useLocalDpi xmlns:a14="http://schemas.microsoft.com/office/drawing/2010/main" val="0"/>
                              </a:ext>
                            </a:extLst>
                          </a:blip>
                          <a:stretch>
                            <a:fillRect/>
                          </a:stretch>
                        </pic:blipFill>
                        <pic:spPr>
                          <a:xfrm>
                            <a:off x="0" y="0"/>
                            <a:ext cx="3369945" cy="3459480"/>
                          </a:xfrm>
                          <a:prstGeom prst="rect">
                            <a:avLst/>
                          </a:prstGeom>
                        </pic:spPr>
                      </pic:pic>
                    </a:graphicData>
                  </a:graphic>
                  <wp14:sizeRelH relativeFrom="page">
                    <wp14:pctWidth>0</wp14:pctWidth>
                  </wp14:sizeRelH>
                  <wp14:sizeRelV relativeFrom="page">
                    <wp14:pctHeight>0</wp14:pctHeight>
                  </wp14:sizeRelV>
                </wp:anchor>
              </w:drawing>
            </w:r>
          </w:p>
          <w:p w14:paraId="70B904C8" w14:textId="77777777" w:rsidR="00252F07" w:rsidRDefault="001B330C" w:rsidP="00705417">
            <w:pPr>
              <w:rPr>
                <w:rFonts w:ascii="Avenir Heavy" w:hAnsi="Avenir Heavy"/>
                <w:sz w:val="32"/>
                <w:szCs w:val="32"/>
                <w:lang w:val="fr-CA"/>
              </w:rPr>
            </w:pPr>
            <w:r w:rsidRPr="00252F07">
              <w:rPr>
                <w:rFonts w:ascii="Avenir Heavy" w:hAnsi="Avenir Heavy"/>
                <w:sz w:val="32"/>
                <w:szCs w:val="32"/>
                <w:lang w:val="fr-CA"/>
              </w:rPr>
              <w:t>Les objets du quotidien comme</w:t>
            </w:r>
          </w:p>
          <w:p w14:paraId="0E555F4D" w14:textId="31E4720C" w:rsidR="00705417" w:rsidRPr="00252F07" w:rsidRDefault="001B330C" w:rsidP="00705417">
            <w:pPr>
              <w:rPr>
                <w:rFonts w:ascii="Avenir Heavy" w:hAnsi="Avenir Heavy"/>
                <w:sz w:val="32"/>
                <w:szCs w:val="32"/>
                <w:lang w:val="fr-CA"/>
              </w:rPr>
            </w:pPr>
            <w:r w:rsidRPr="00252F07">
              <w:rPr>
                <w:rFonts w:ascii="Avenir Heavy" w:hAnsi="Avenir Heavy"/>
                <w:sz w:val="32"/>
                <w:szCs w:val="32"/>
                <w:lang w:val="fr-CA"/>
              </w:rPr>
              <w:t>instrument de musique</w:t>
            </w:r>
          </w:p>
          <w:p w14:paraId="7C35D221" w14:textId="780B603F" w:rsidR="005F6D0B" w:rsidRDefault="00721706" w:rsidP="00705417">
            <w:pPr>
              <w:rPr>
                <w:rFonts w:ascii="Avenir Heavy" w:hAnsi="Avenir Heavy"/>
                <w:lang w:val="fr-CA"/>
              </w:rPr>
            </w:pPr>
            <w:r>
              <w:rPr>
                <w:rFonts w:ascii="Avenir Heavy" w:hAnsi="Avenir Heavy"/>
                <w:noProof/>
                <w:lang w:eastAsia="fr-FR"/>
              </w:rPr>
              <w:drawing>
                <wp:inline distT="0" distB="0" distL="0" distR="0" wp14:anchorId="67783F67" wp14:editId="295650D6">
                  <wp:extent cx="1584251" cy="1101056"/>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brique_culturelle_ecole.jpg"/>
                          <pic:cNvPicPr/>
                        </pic:nvPicPr>
                        <pic:blipFill>
                          <a:blip r:embed="rId11">
                            <a:extLst>
                              <a:ext uri="{28A0092B-C50C-407E-A947-70E740481C1C}">
                                <a14:useLocalDpi xmlns:a14="http://schemas.microsoft.com/office/drawing/2010/main" val="0"/>
                              </a:ext>
                            </a:extLst>
                          </a:blip>
                          <a:stretch>
                            <a:fillRect/>
                          </a:stretch>
                        </pic:blipFill>
                        <pic:spPr>
                          <a:xfrm>
                            <a:off x="0" y="0"/>
                            <a:ext cx="1585709" cy="1102069"/>
                          </a:xfrm>
                          <a:prstGeom prst="rect">
                            <a:avLst/>
                          </a:prstGeom>
                        </pic:spPr>
                      </pic:pic>
                    </a:graphicData>
                  </a:graphic>
                </wp:inline>
              </w:drawing>
            </w:r>
          </w:p>
          <w:p w14:paraId="37F27000" w14:textId="77777777" w:rsidR="00721706" w:rsidRPr="00116F92" w:rsidRDefault="00721706" w:rsidP="00705417">
            <w:pPr>
              <w:rPr>
                <w:rFonts w:ascii="Avenir Heavy" w:hAnsi="Avenir Heavy"/>
                <w:lang w:val="fr-CA"/>
              </w:rPr>
            </w:pPr>
          </w:p>
          <w:p w14:paraId="37CB2EEE" w14:textId="2F6F579F" w:rsidR="00705417" w:rsidRDefault="00252F07" w:rsidP="00705417">
            <w:pPr>
              <w:rPr>
                <w:rFonts w:ascii="Avenir Heavy" w:hAnsi="Avenir Heavy"/>
                <w:lang w:val="fr-CA"/>
              </w:rPr>
            </w:pPr>
            <w:r>
              <w:rPr>
                <w:rFonts w:ascii="Avenir Heavy" w:hAnsi="Avenir Heavy"/>
                <w:lang w:val="fr-CA"/>
              </w:rPr>
              <w:t xml:space="preserve">CYCLE : </w:t>
            </w:r>
            <w:r w:rsidR="009F7DD9">
              <w:rPr>
                <w:rFonts w:ascii="Avenir Heavy" w:hAnsi="Avenir Heavy"/>
                <w:lang w:val="fr-CA"/>
              </w:rPr>
              <w:t>2</w:t>
            </w:r>
            <w:r w:rsidR="004F452C">
              <w:rPr>
                <w:rFonts w:ascii="Avenir Heavy" w:hAnsi="Avenir Heavy"/>
                <w:lang w:val="fr-CA"/>
              </w:rPr>
              <w:t xml:space="preserve"> </w:t>
            </w:r>
            <w:r>
              <w:rPr>
                <w:rFonts w:ascii="Avenir Heavy" w:hAnsi="Avenir Heavy"/>
                <w:lang w:val="fr-CA"/>
              </w:rPr>
              <w:t xml:space="preserve">          </w:t>
            </w:r>
            <w:r w:rsidR="00705417">
              <w:rPr>
                <w:rFonts w:ascii="Avenir Heavy" w:hAnsi="Avenir Heavy"/>
                <w:lang w:val="fr-CA"/>
              </w:rPr>
              <w:t>PÉRIODES :</w:t>
            </w:r>
            <w:r w:rsidR="001B330C">
              <w:rPr>
                <w:rFonts w:ascii="Avenir Heavy" w:hAnsi="Avenir Heavy"/>
                <w:lang w:val="fr-CA"/>
              </w:rPr>
              <w:t xml:space="preserve"> </w:t>
            </w:r>
            <w:r w:rsidR="00EF26A9">
              <w:rPr>
                <w:rFonts w:ascii="Avenir Heavy" w:hAnsi="Avenir Heavy"/>
                <w:lang w:val="fr-CA"/>
              </w:rPr>
              <w:t>3</w:t>
            </w:r>
          </w:p>
          <w:p w14:paraId="1EF77E5C" w14:textId="77777777" w:rsidR="00721706" w:rsidRPr="00BB463D" w:rsidRDefault="00721706" w:rsidP="00721706">
            <w:pPr>
              <w:rPr>
                <w:rFonts w:ascii="Avenir Book" w:hAnsi="Avenir Book"/>
                <w:lang w:val="fr-CA"/>
              </w:rPr>
            </w:pPr>
            <w:r w:rsidRPr="00BB463D">
              <w:rPr>
                <w:rFonts w:ascii="Avenir Book" w:hAnsi="Avenir Book"/>
                <w:lang w:val="fr-CA"/>
              </w:rPr>
              <w:t>Cette SAÉ peut être adaptée au 3</w:t>
            </w:r>
            <w:r w:rsidRPr="00BB463D">
              <w:rPr>
                <w:rFonts w:ascii="Avenir Book" w:hAnsi="Avenir Book"/>
                <w:vertAlign w:val="superscript"/>
                <w:lang w:val="fr-CA"/>
              </w:rPr>
              <w:t>e</w:t>
            </w:r>
            <w:r w:rsidRPr="00BB463D">
              <w:rPr>
                <w:rFonts w:ascii="Avenir Book" w:hAnsi="Avenir Book"/>
                <w:lang w:val="fr-CA"/>
              </w:rPr>
              <w:t xml:space="preserve"> cycle du primaire.</w:t>
            </w:r>
          </w:p>
          <w:p w14:paraId="17B7643E" w14:textId="77777777" w:rsidR="00721706" w:rsidRDefault="00721706" w:rsidP="00721706">
            <w:pPr>
              <w:rPr>
                <w:rFonts w:ascii="Avenir Heavy" w:hAnsi="Avenir Heavy"/>
                <w:lang w:val="fr-CA"/>
              </w:rPr>
            </w:pPr>
            <w:r>
              <w:rPr>
                <w:rFonts w:ascii="Avenir Heavy" w:hAnsi="Avenir Heavy"/>
                <w:lang w:val="fr-CA"/>
              </w:rPr>
              <w:t>RÉSUMÉ</w:t>
            </w:r>
          </w:p>
          <w:p w14:paraId="718D69AC" w14:textId="2119CDC5" w:rsidR="00721706" w:rsidRDefault="002B4F95" w:rsidP="0072170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Avenir Book" w:hAnsi="Avenir Book"/>
                <w:lang w:val="fr-CA"/>
              </w:rPr>
            </w:pPr>
            <w:r w:rsidRPr="002B4F95">
              <w:rPr>
                <w:rFonts w:ascii="Avenir Book" w:hAnsi="Avenir Book"/>
                <w:lang w:val="fr-CA"/>
              </w:rPr>
              <w:t>Il s’agit ici d’apprécier des oeuvres interprétées sur des instruments non conventionnel pour ensuite interpréter une pièce à partir d’instruments inventés.</w:t>
            </w:r>
            <w:r w:rsidRPr="002B4F95">
              <w:rPr>
                <w:rFonts w:ascii="Avenir Book" w:hAnsi="Avenir Book"/>
                <w:color w:val="ED7D31" w:themeColor="accent2"/>
                <w:lang w:val="fr-CA"/>
              </w:rPr>
              <w:t xml:space="preserve"> </w:t>
            </w:r>
            <w:r w:rsidR="00721706" w:rsidRPr="00574EC0">
              <w:rPr>
                <w:rFonts w:ascii="Avenir Book" w:hAnsi="Avenir Book"/>
                <w:lang w:val="fr-CA"/>
              </w:rPr>
              <w:t xml:space="preserve">Cette piste de situation d’apprentissage et d’évaluation est le fruit d’un partenariat avec Télé-Québec et sa chaîne vidéo La </w:t>
            </w:r>
            <w:hyperlink r:id="rId12" w:history="1">
              <w:r w:rsidR="00721706" w:rsidRPr="00574EC0">
                <w:rPr>
                  <w:rStyle w:val="Lienhypertexte"/>
                  <w:rFonts w:ascii="Avenir Book" w:hAnsi="Avenir Book"/>
                  <w:lang w:val="fr-CA"/>
                </w:rPr>
                <w:t>Fabrique culturelle</w:t>
              </w:r>
            </w:hyperlink>
            <w:r w:rsidR="00721706" w:rsidRPr="00574EC0">
              <w:rPr>
                <w:rFonts w:ascii="Avenir Book" w:hAnsi="Avenir Book"/>
                <w:lang w:val="fr-CA"/>
              </w:rPr>
              <w:t xml:space="preserve"> né d’une recherche universitaire : </w:t>
            </w:r>
            <w:hyperlink r:id="rId13" w:history="1">
              <w:r w:rsidR="00721706" w:rsidRPr="00574EC0">
                <w:rPr>
                  <w:rStyle w:val="Lienhypertexte"/>
                  <w:rFonts w:ascii="Avenir Book" w:hAnsi="Avenir Book"/>
                  <w:lang w:val="fr-CA"/>
                </w:rPr>
                <w:t>Valorisation scolaire des contenus culturels numériques au Québec.</w:t>
              </w:r>
            </w:hyperlink>
            <w:r w:rsidR="00721706">
              <w:rPr>
                <w:rFonts w:ascii="Avenir Book" w:hAnsi="Avenir Book"/>
                <w:lang w:val="fr-CA"/>
              </w:rPr>
              <w:t xml:space="preserve"> </w:t>
            </w:r>
          </w:p>
          <w:p w14:paraId="08D42C84" w14:textId="77777777" w:rsidR="00E543A6" w:rsidRDefault="00E543A6" w:rsidP="00705417">
            <w:pPr>
              <w:rPr>
                <w:rFonts w:ascii="Avenir Heavy" w:hAnsi="Avenir Heavy"/>
                <w:lang w:val="fr-CA"/>
              </w:rPr>
            </w:pPr>
          </w:p>
          <w:p w14:paraId="4EBC8571" w14:textId="77777777" w:rsidR="00705417" w:rsidRDefault="0071742F" w:rsidP="00705417">
            <w:pPr>
              <w:rPr>
                <w:rFonts w:ascii="Avenir Heavy" w:hAnsi="Avenir Heavy"/>
                <w:lang w:val="fr-CA"/>
              </w:rPr>
            </w:pPr>
            <w:r>
              <w:rPr>
                <w:rFonts w:ascii="Avenir Heavy" w:hAnsi="Avenir Heavy"/>
                <w:lang w:val="fr-CA"/>
              </w:rPr>
              <w:t>COMPÉTENCES</w:t>
            </w:r>
          </w:p>
          <w:p w14:paraId="31581073" w14:textId="724BCDB1" w:rsidR="00E543A6" w:rsidRPr="00FC4823" w:rsidRDefault="00F46A6C" w:rsidP="00705417">
            <w:pPr>
              <w:rPr>
                <w:rFonts w:ascii="Avenir Book" w:hAnsi="Avenir Book"/>
              </w:rPr>
            </w:pPr>
            <w:r w:rsidRPr="00FC4823">
              <w:rPr>
                <w:rFonts w:ascii="Garamond Premr Pro" w:eastAsia="ＭＳ ゴシック" w:hAnsi="Garamond Premr Pro" w:cs="Garamond Premr Pro"/>
                <w:color w:val="000000"/>
              </w:rPr>
              <w:t>☐</w:t>
            </w:r>
            <w:r w:rsidR="00E543A6" w:rsidRPr="00FC4823">
              <w:rPr>
                <w:rFonts w:ascii="Avenir Book" w:hAnsi="Avenir Book"/>
              </w:rPr>
              <w:t xml:space="preserve"> C 1 </w:t>
            </w:r>
            <w:r w:rsidR="00B00952" w:rsidRPr="00FC4823">
              <w:rPr>
                <w:rFonts w:ascii="Avenir Book" w:hAnsi="Avenir Book"/>
              </w:rPr>
              <w:t>Inventer des pièces vocales ou instrumentales</w:t>
            </w:r>
          </w:p>
          <w:p w14:paraId="1A7BE1CC" w14:textId="118CAE81" w:rsidR="00E543A6" w:rsidRPr="00FC4823" w:rsidRDefault="006C49C2" w:rsidP="00705417">
            <w:pPr>
              <w:rPr>
                <w:rFonts w:ascii="Avenir Book" w:hAnsi="Avenir Book"/>
              </w:rPr>
            </w:pPr>
            <w:r w:rsidRPr="002A28EA">
              <w:rPr>
                <w:rFonts w:ascii="Wingdings" w:eastAsia="ＭＳ ゴシック" w:hAnsi="Wingdings"/>
              </w:rPr>
              <w:t></w:t>
            </w:r>
            <w:r w:rsidR="00F46A6C" w:rsidRPr="00FC4823">
              <w:rPr>
                <w:rFonts w:ascii="Avenir Book" w:hAnsi="Avenir Book"/>
              </w:rPr>
              <w:t xml:space="preserve"> </w:t>
            </w:r>
            <w:r w:rsidR="00E543A6" w:rsidRPr="00FC4823">
              <w:rPr>
                <w:rFonts w:ascii="Avenir Book" w:hAnsi="Avenir Book"/>
              </w:rPr>
              <w:t xml:space="preserve">C 2 </w:t>
            </w:r>
            <w:r w:rsidR="00B00952" w:rsidRPr="00FC4823">
              <w:rPr>
                <w:rFonts w:ascii="Avenir Book" w:hAnsi="Avenir Book"/>
              </w:rPr>
              <w:t>Interpréter des pièces musicales</w:t>
            </w:r>
          </w:p>
          <w:p w14:paraId="1D9216AB" w14:textId="77777777" w:rsidR="00E543A6" w:rsidRPr="00FC4823" w:rsidRDefault="00F46A6C" w:rsidP="00705417">
            <w:pPr>
              <w:rPr>
                <w:rFonts w:ascii="Avenir Book" w:hAnsi="Avenir Book"/>
              </w:rPr>
            </w:pPr>
            <w:r w:rsidRPr="00FC4823">
              <w:rPr>
                <w:rFonts w:ascii="Garamond Premr Pro" w:eastAsia="ＭＳ ゴシック" w:hAnsi="Garamond Premr Pro" w:cs="Garamond Premr Pro"/>
                <w:color w:val="000000"/>
              </w:rPr>
              <w:t>☐</w:t>
            </w:r>
            <w:r w:rsidRPr="00FC4823">
              <w:rPr>
                <w:rFonts w:ascii="Avenir Book" w:hAnsi="Avenir Book"/>
              </w:rPr>
              <w:t xml:space="preserve"> </w:t>
            </w:r>
            <w:r w:rsidR="00B00952" w:rsidRPr="00FC4823">
              <w:rPr>
                <w:rFonts w:ascii="Avenir Book" w:hAnsi="Avenir Book"/>
              </w:rPr>
              <w:t>C 3 Apprécier des œuvres musicales, ses réalisations et celles de ses camarades</w:t>
            </w:r>
          </w:p>
          <w:p w14:paraId="087C6382" w14:textId="77777777" w:rsidR="00EE5B58" w:rsidRDefault="00705417" w:rsidP="00705417">
            <w:pPr>
              <w:ind w:left="20"/>
              <w:rPr>
                <w:rFonts w:ascii="Avenir Heavy" w:hAnsi="Avenir Heavy"/>
                <w:szCs w:val="20"/>
                <w:lang w:val="fr-CA"/>
              </w:rPr>
            </w:pPr>
            <w:r w:rsidRPr="00422663">
              <w:rPr>
                <w:rFonts w:ascii="Avenir Heavy" w:hAnsi="Avenir Heavy"/>
                <w:lang w:val="fr-CA"/>
              </w:rPr>
              <w:br/>
            </w:r>
            <w:r>
              <w:rPr>
                <w:rFonts w:ascii="Avenir Heavy" w:hAnsi="Avenir Heavy"/>
                <w:szCs w:val="20"/>
                <w:lang w:val="fr-CA"/>
              </w:rPr>
              <w:t>DOMAINE GÉNÉRAL DE FORMATION</w:t>
            </w:r>
          </w:p>
          <w:p w14:paraId="27022D59" w14:textId="77777777" w:rsidR="00705417" w:rsidRPr="00FC4823" w:rsidRDefault="00F46A6C" w:rsidP="00EE5B58">
            <w:pPr>
              <w:ind w:left="20"/>
              <w:rPr>
                <w:rFonts w:ascii="Avenir Book" w:hAnsi="Avenir Book"/>
              </w:rPr>
            </w:pPr>
            <w:r w:rsidRPr="00FC4823">
              <w:rPr>
                <w:rFonts w:ascii="Garamond Premr Pro" w:eastAsia="ＭＳ ゴシック" w:hAnsi="Garamond Premr Pro" w:cs="Garamond Premr Pro"/>
                <w:color w:val="000000"/>
              </w:rPr>
              <w:t>☐</w:t>
            </w:r>
            <w:r w:rsidRPr="00FC4823">
              <w:rPr>
                <w:rFonts w:ascii="Avenir Book" w:hAnsi="Avenir Book"/>
              </w:rPr>
              <w:t xml:space="preserve"> </w:t>
            </w:r>
            <w:r w:rsidR="00705417" w:rsidRPr="00FC4823">
              <w:rPr>
                <w:rFonts w:ascii="Avenir Book" w:hAnsi="Avenir Book"/>
              </w:rPr>
              <w:t>Santé et bien-être</w:t>
            </w:r>
            <w:r w:rsidR="00705417" w:rsidRPr="00FC4823">
              <w:rPr>
                <w:rFonts w:ascii="Avenir Book" w:hAnsi="Avenir Book"/>
              </w:rPr>
              <w:tab/>
            </w:r>
            <w:r w:rsidRPr="00FC4823">
              <w:rPr>
                <w:rFonts w:ascii="Garamond Premr Pro" w:eastAsia="ＭＳ ゴシック" w:hAnsi="Garamond Premr Pro" w:cs="Garamond Premr Pro"/>
                <w:color w:val="000000"/>
              </w:rPr>
              <w:t>☐</w:t>
            </w:r>
            <w:r w:rsidRPr="00FC4823">
              <w:rPr>
                <w:rFonts w:ascii="Avenir Book" w:hAnsi="Avenir Book"/>
              </w:rPr>
              <w:t xml:space="preserve"> </w:t>
            </w:r>
            <w:r w:rsidR="00EE5B58" w:rsidRPr="00FC4823">
              <w:rPr>
                <w:rFonts w:ascii="Avenir Book" w:hAnsi="Avenir Book"/>
              </w:rPr>
              <w:t xml:space="preserve"> Médias              </w:t>
            </w:r>
            <w:r w:rsidR="004A1CF1" w:rsidRPr="00FC4823">
              <w:rPr>
                <w:rFonts w:ascii="Avenir Book" w:hAnsi="Avenir Book"/>
              </w:rPr>
              <w:t xml:space="preserve">  </w:t>
            </w:r>
            <w:r w:rsidRPr="00FC4823">
              <w:rPr>
                <w:rFonts w:ascii="Garamond Premr Pro" w:eastAsia="ＭＳ ゴシック" w:hAnsi="Garamond Premr Pro" w:cs="Garamond Premr Pro"/>
                <w:color w:val="000000"/>
              </w:rPr>
              <w:t>☐</w:t>
            </w:r>
            <w:r w:rsidRPr="00FC4823">
              <w:rPr>
                <w:rFonts w:ascii="Avenir Book" w:hAnsi="Avenir Book"/>
              </w:rPr>
              <w:t xml:space="preserve"> </w:t>
            </w:r>
            <w:r w:rsidR="00705417" w:rsidRPr="00FC4823">
              <w:rPr>
                <w:rFonts w:ascii="Avenir Book" w:hAnsi="Avenir Book"/>
              </w:rPr>
              <w:t>Orientation et entrepreneuriat</w:t>
            </w:r>
          </w:p>
          <w:p w14:paraId="19926EE0" w14:textId="372AEB3E" w:rsidR="00631C4E" w:rsidRPr="00FC4823" w:rsidRDefault="006C49C2" w:rsidP="00631C4E">
            <w:pPr>
              <w:rPr>
                <w:rFonts w:ascii="Avenir Book" w:eastAsia="Times New Roman" w:hAnsi="Avenir Book"/>
                <w:lang w:eastAsia="fr-FR"/>
              </w:rPr>
            </w:pPr>
            <w:r w:rsidRPr="002A28EA">
              <w:rPr>
                <w:rFonts w:ascii="Wingdings" w:eastAsia="ＭＳ ゴシック" w:hAnsi="Wingdings"/>
              </w:rPr>
              <w:t></w:t>
            </w:r>
            <w:r w:rsidR="00F46A6C" w:rsidRPr="00FC4823">
              <w:rPr>
                <w:rFonts w:ascii="Avenir Book" w:hAnsi="Avenir Book"/>
              </w:rPr>
              <w:t xml:space="preserve"> </w:t>
            </w:r>
            <w:r w:rsidR="00705417" w:rsidRPr="00FC4823">
              <w:rPr>
                <w:rFonts w:ascii="Avenir Book" w:hAnsi="Avenir Book"/>
              </w:rPr>
              <w:t xml:space="preserve"> Environnement et consommation</w:t>
            </w:r>
            <w:r w:rsidR="00705417" w:rsidRPr="00FC4823">
              <w:rPr>
                <w:rFonts w:ascii="Avenir Book" w:hAnsi="Avenir Book"/>
              </w:rPr>
              <w:tab/>
            </w:r>
            <w:r w:rsidR="00705417" w:rsidRPr="00FC4823">
              <w:rPr>
                <w:rFonts w:ascii="Avenir Book" w:hAnsi="Avenir Book"/>
              </w:rPr>
              <w:tab/>
            </w:r>
            <w:r w:rsidR="00F46A6C" w:rsidRPr="00FC4823">
              <w:rPr>
                <w:rFonts w:ascii="Garamond Premr Pro" w:eastAsia="ＭＳ ゴシック" w:hAnsi="Garamond Premr Pro" w:cs="Garamond Premr Pro"/>
                <w:color w:val="000000"/>
              </w:rPr>
              <w:t>☐</w:t>
            </w:r>
            <w:r w:rsidR="00F46A6C" w:rsidRPr="00FC4823">
              <w:rPr>
                <w:rFonts w:ascii="Avenir Book" w:hAnsi="Avenir Book"/>
              </w:rPr>
              <w:t xml:space="preserve"> </w:t>
            </w:r>
            <w:r w:rsidR="00705417" w:rsidRPr="00FC4823">
              <w:rPr>
                <w:rFonts w:ascii="Avenir Book" w:hAnsi="Avenir Book"/>
              </w:rPr>
              <w:t xml:space="preserve"> Vivre ensemble et citoyenneté</w:t>
            </w:r>
          </w:p>
          <w:p w14:paraId="21B43C0D" w14:textId="77777777" w:rsidR="00705417" w:rsidRDefault="00705417" w:rsidP="00705417">
            <w:pPr>
              <w:ind w:left="20"/>
              <w:rPr>
                <w:rFonts w:ascii="Avenir Heavy" w:hAnsi="Avenir Heavy"/>
                <w:sz w:val="20"/>
                <w:szCs w:val="20"/>
              </w:rPr>
            </w:pPr>
            <w:r w:rsidRPr="003C1BC2">
              <w:rPr>
                <w:rFonts w:ascii="Avenir Heavy" w:hAnsi="Avenir Heavy"/>
                <w:sz w:val="20"/>
                <w:szCs w:val="20"/>
              </w:rPr>
              <w:tab/>
            </w:r>
          </w:p>
          <w:p w14:paraId="1A708CCD" w14:textId="77777777" w:rsidR="00705417" w:rsidRPr="009D2E6B" w:rsidRDefault="00705417" w:rsidP="00705417">
            <w:pPr>
              <w:ind w:left="20"/>
              <w:rPr>
                <w:rFonts w:ascii="Avenir Heavy" w:hAnsi="Avenir Heavy"/>
                <w:sz w:val="20"/>
                <w:szCs w:val="20"/>
              </w:rPr>
            </w:pPr>
          </w:p>
        </w:tc>
      </w:tr>
      <w:tr w:rsidR="00705417" w14:paraId="18AB48BB" w14:textId="77777777" w:rsidTr="005F6D0B">
        <w:trPr>
          <w:trHeight w:val="2704"/>
        </w:trPr>
        <w:tc>
          <w:tcPr>
            <w:tcW w:w="10602" w:type="dxa"/>
            <w:shd w:val="clear" w:color="auto" w:fill="auto"/>
          </w:tcPr>
          <w:p w14:paraId="4884955A" w14:textId="77777777" w:rsidR="00721706" w:rsidRDefault="00721706" w:rsidP="00721706">
            <w:pPr>
              <w:rPr>
                <w:rFonts w:ascii="Avenir Heavy" w:hAnsi="Avenir Heavy"/>
                <w:lang w:val="fr-CA"/>
              </w:rPr>
            </w:pPr>
            <w:r>
              <w:rPr>
                <w:rFonts w:ascii="Avenir Heavy" w:hAnsi="Avenir Heavy"/>
                <w:lang w:val="fr-CA"/>
              </w:rPr>
              <w:lastRenderedPageBreak/>
              <w:t>INTENTIONS PÉDAGOGIQUES</w:t>
            </w:r>
          </w:p>
          <w:p w14:paraId="4A738694" w14:textId="77777777" w:rsidR="001B330C" w:rsidRDefault="001B330C" w:rsidP="00861FE1">
            <w:pPr>
              <w:rPr>
                <w:rFonts w:ascii="Avenir Heavy" w:hAnsi="Avenir Heavy"/>
                <w:lang w:val="fr-CA"/>
              </w:rPr>
            </w:pPr>
          </w:p>
          <w:p w14:paraId="4CFEB754" w14:textId="77777777" w:rsidR="001B330C" w:rsidRPr="00721706" w:rsidRDefault="001B330C" w:rsidP="001B330C">
            <w:pPr>
              <w:spacing w:line="300" w:lineRule="exact"/>
              <w:rPr>
                <w:rFonts w:ascii="Avenir Book" w:eastAsia="Avenir Heavy" w:hAnsi="Avenir Book" w:cs="Avenir Heavy"/>
                <w:lang w:val="fr-CA"/>
              </w:rPr>
            </w:pPr>
            <w:r w:rsidRPr="00721706">
              <w:rPr>
                <w:rFonts w:ascii="Avenir Book" w:eastAsia="Avenir Heavy" w:hAnsi="Avenir Book" w:cs="Avenir Heavy"/>
                <w:lang w:val="fr-CA"/>
              </w:rPr>
              <w:t>OBJECTIF PRINCIPAL : Produire une courte mélodie</w:t>
            </w:r>
            <w:r w:rsidR="00507B65" w:rsidRPr="00721706">
              <w:rPr>
                <w:rFonts w:ascii="Avenir Book" w:eastAsia="Avenir Heavy" w:hAnsi="Avenir Book" w:cs="Avenir Heavy"/>
                <w:lang w:val="fr-CA"/>
              </w:rPr>
              <w:t xml:space="preserve"> à 3, 4 ou 5 sons</w:t>
            </w:r>
            <w:r w:rsidRPr="00721706">
              <w:rPr>
                <w:rFonts w:ascii="Avenir Book" w:eastAsia="Avenir Heavy" w:hAnsi="Avenir Book" w:cs="Avenir Heavy"/>
                <w:lang w:val="fr-CA"/>
              </w:rPr>
              <w:t xml:space="preserve"> à l’aide d’un objet du quotidien exploité en tant qu’instrument de musique.</w:t>
            </w:r>
            <w:r w:rsidR="00507B65" w:rsidRPr="00721706">
              <w:rPr>
                <w:rFonts w:ascii="Avenir Book" w:eastAsia="Avenir Heavy" w:hAnsi="Avenir Book" w:cs="Avenir Heavy"/>
                <w:lang w:val="fr-CA"/>
              </w:rPr>
              <w:t xml:space="preserve"> </w:t>
            </w:r>
          </w:p>
          <w:p w14:paraId="62CBEA01" w14:textId="77777777" w:rsidR="001B330C" w:rsidRPr="00721706" w:rsidRDefault="001B330C" w:rsidP="001B330C">
            <w:pPr>
              <w:spacing w:line="300" w:lineRule="exact"/>
              <w:rPr>
                <w:rFonts w:ascii="Avenir Book" w:eastAsia="Avenir Heavy" w:hAnsi="Avenir Book" w:cs="Avenir Heavy"/>
                <w:lang w:val="fr-CA"/>
              </w:rPr>
            </w:pPr>
          </w:p>
          <w:p w14:paraId="43DD160F" w14:textId="7A8AAC66" w:rsidR="001B330C" w:rsidRDefault="001B330C" w:rsidP="001B330C">
            <w:pPr>
              <w:spacing w:line="300" w:lineRule="exact"/>
              <w:rPr>
                <w:rFonts w:ascii="Avenir Book" w:eastAsia="Avenir Heavy" w:hAnsi="Avenir Book" w:cs="Avenir Heavy"/>
                <w:lang w:val="fr-CA"/>
              </w:rPr>
            </w:pPr>
            <w:r w:rsidRPr="00721706">
              <w:rPr>
                <w:rFonts w:ascii="Avenir Book" w:eastAsia="Avenir Heavy" w:hAnsi="Avenir Book" w:cs="Avenir Heavy"/>
                <w:lang w:val="fr-CA"/>
              </w:rPr>
              <w:t xml:space="preserve">OBJECTIFS SECONDAIRES : </w:t>
            </w:r>
          </w:p>
          <w:p w14:paraId="4E829CA1" w14:textId="2E21629B" w:rsidR="00300754" w:rsidRPr="00300754" w:rsidRDefault="00300754" w:rsidP="00300754">
            <w:pPr>
              <w:pStyle w:val="Paragraphedeliste"/>
              <w:numPr>
                <w:ilvl w:val="0"/>
                <w:numId w:val="9"/>
              </w:numPr>
              <w:spacing w:line="300" w:lineRule="exact"/>
              <w:rPr>
                <w:rFonts w:ascii="Avenir Book" w:eastAsia="Avenir Heavy" w:hAnsi="Avenir Book" w:cs="Avenir Heavy"/>
                <w:lang w:val="fr-CA"/>
              </w:rPr>
            </w:pPr>
            <w:r w:rsidRPr="00300754">
              <w:rPr>
                <w:rFonts w:ascii="Avenir Book" w:eastAsia="Avenir Heavy" w:hAnsi="Avenir Book" w:cs="Avenir Heavy"/>
                <w:lang w:val="fr-CA"/>
              </w:rPr>
              <w:t>Créer un instrument non-conventionnel pouvant faire des mélodies .</w:t>
            </w:r>
          </w:p>
          <w:p w14:paraId="03BFA8F4" w14:textId="396533E0" w:rsidR="00300754" w:rsidRPr="00300754" w:rsidRDefault="00300754" w:rsidP="00300754">
            <w:pPr>
              <w:pStyle w:val="Paragraphedeliste"/>
              <w:numPr>
                <w:ilvl w:val="0"/>
                <w:numId w:val="9"/>
              </w:numPr>
              <w:spacing w:line="300" w:lineRule="exact"/>
              <w:rPr>
                <w:rFonts w:ascii="Avenir Book" w:eastAsia="Avenir Heavy" w:hAnsi="Avenir Book" w:cs="Avenir Heavy"/>
                <w:lang w:val="fr-CA"/>
              </w:rPr>
            </w:pPr>
            <w:r w:rsidRPr="00300754">
              <w:rPr>
                <w:rFonts w:ascii="Avenir Book" w:eastAsia="Avenir Heavy" w:hAnsi="Avenir Book" w:cs="Avenir Heavy"/>
                <w:lang w:val="fr-CA"/>
              </w:rPr>
              <w:t>Maîtriser des techniques instrumentales associées à son instrument inventé.</w:t>
            </w:r>
          </w:p>
          <w:p w14:paraId="6AC151A9" w14:textId="7A5D451D" w:rsidR="00300754" w:rsidRPr="00300754" w:rsidRDefault="00300754" w:rsidP="00300754">
            <w:pPr>
              <w:pStyle w:val="Paragraphedeliste"/>
              <w:numPr>
                <w:ilvl w:val="0"/>
                <w:numId w:val="9"/>
              </w:numPr>
              <w:spacing w:line="300" w:lineRule="exact"/>
              <w:rPr>
                <w:rFonts w:ascii="Avenir Book" w:eastAsia="Avenir Heavy" w:hAnsi="Avenir Book" w:cs="Avenir Heavy"/>
                <w:lang w:val="fr-CA"/>
              </w:rPr>
            </w:pPr>
            <w:r w:rsidRPr="00300754">
              <w:rPr>
                <w:rFonts w:ascii="Avenir Book" w:eastAsia="Avenir Heavy" w:hAnsi="Avenir Book" w:cs="Avenir Heavy"/>
                <w:lang w:val="fr-CA"/>
              </w:rPr>
              <w:t>Comprendre le phénomène qu’est le son et comment obtenir l’effet de hauteur souhaité : bâton court = son aigu, bâton long = son grave</w:t>
            </w:r>
          </w:p>
          <w:p w14:paraId="3504C662" w14:textId="27DFD933" w:rsidR="00300754" w:rsidRPr="00300754" w:rsidRDefault="00300754" w:rsidP="00300754">
            <w:pPr>
              <w:pStyle w:val="Paragraphedeliste"/>
              <w:numPr>
                <w:ilvl w:val="0"/>
                <w:numId w:val="9"/>
              </w:numPr>
              <w:spacing w:line="300" w:lineRule="exact"/>
              <w:rPr>
                <w:rFonts w:ascii="Avenir Book" w:eastAsia="Avenir Heavy" w:hAnsi="Avenir Book" w:cs="Avenir Heavy"/>
                <w:lang w:val="fr-CA"/>
              </w:rPr>
            </w:pPr>
            <w:r w:rsidRPr="00300754">
              <w:rPr>
                <w:rFonts w:ascii="Avenir Book" w:eastAsia="Avenir Heavy" w:hAnsi="Avenir Book" w:cs="Avenir Heavy"/>
                <w:lang w:val="fr-CA"/>
              </w:rPr>
              <w:t>Interpréter une pièce enfantin</w:t>
            </w:r>
          </w:p>
          <w:p w14:paraId="13A4144B" w14:textId="77777777" w:rsidR="001B330C" w:rsidRPr="0071742F" w:rsidRDefault="001B330C" w:rsidP="00861FE1">
            <w:pPr>
              <w:rPr>
                <w:rFonts w:ascii="Avenir Heavy" w:hAnsi="Avenir Heavy"/>
                <w:lang w:val="fr-CA"/>
              </w:rPr>
            </w:pPr>
          </w:p>
        </w:tc>
      </w:tr>
      <w:tr w:rsidR="00705417" w14:paraId="7BAC2353" w14:textId="77777777" w:rsidTr="00721706">
        <w:trPr>
          <w:trHeight w:val="2537"/>
        </w:trPr>
        <w:tc>
          <w:tcPr>
            <w:tcW w:w="10602" w:type="dxa"/>
            <w:shd w:val="clear" w:color="auto" w:fill="auto"/>
          </w:tcPr>
          <w:p w14:paraId="7E11EC58" w14:textId="674663FF" w:rsidR="00705417" w:rsidRDefault="0071742F" w:rsidP="00705417">
            <w:pPr>
              <w:rPr>
                <w:rFonts w:ascii="Avenir Heavy" w:hAnsi="Avenir Heavy"/>
                <w:sz w:val="16"/>
                <w:szCs w:val="16"/>
                <w:lang w:val="fr-CA"/>
              </w:rPr>
            </w:pPr>
            <w:r>
              <w:rPr>
                <w:rFonts w:ascii="Avenir Heavy" w:hAnsi="Avenir Heavy"/>
                <w:lang w:val="fr-CA"/>
              </w:rPr>
              <w:t xml:space="preserve">RÉPERTOIRE </w:t>
            </w:r>
            <w:r w:rsidR="00B00952">
              <w:rPr>
                <w:rFonts w:ascii="Avenir Heavy" w:hAnsi="Avenir Heavy"/>
                <w:lang w:val="fr-CA"/>
              </w:rPr>
              <w:t>D’EXTRAITS AUDIO ET/OU VIDÉ0</w:t>
            </w:r>
            <w:r>
              <w:rPr>
                <w:rFonts w:ascii="Avenir Heavy" w:hAnsi="Avenir Heavy"/>
                <w:lang w:val="fr-CA"/>
              </w:rPr>
              <w:t> </w:t>
            </w:r>
          </w:p>
          <w:p w14:paraId="10A4F7F0" w14:textId="77777777" w:rsidR="008329E6" w:rsidRPr="00422663" w:rsidRDefault="008329E6" w:rsidP="00705417">
            <w:pPr>
              <w:rPr>
                <w:rFonts w:ascii="Avenir Heavy" w:hAnsi="Avenir Heavy"/>
                <w:lang w:val="fr-CA"/>
              </w:rPr>
            </w:pPr>
          </w:p>
          <w:p w14:paraId="23C8715B" w14:textId="4C8B3D23" w:rsidR="001B330C" w:rsidRPr="00721706" w:rsidRDefault="001B330C" w:rsidP="001B330C">
            <w:pPr>
              <w:rPr>
                <w:rFonts w:ascii="Avenir Book" w:hAnsi="Avenir Book"/>
              </w:rPr>
            </w:pPr>
            <w:r w:rsidRPr="00721706">
              <w:rPr>
                <w:rFonts w:ascii="Avenir Book" w:hAnsi="Avenir Book"/>
              </w:rPr>
              <w:t xml:space="preserve">Olivier Doucet n’est pas musicien de formation et a développé sa propre technique pour jouer de la scie. Les élèves seront invités à trouver un objet sonore du quotidien avec lequel ils produiront une courte pièce </w:t>
            </w:r>
            <w:r w:rsidR="00507B65" w:rsidRPr="00721706">
              <w:rPr>
                <w:rFonts w:ascii="Avenir Book" w:hAnsi="Avenir Book"/>
              </w:rPr>
              <w:t>enfantine</w:t>
            </w:r>
            <w:r w:rsidR="008329E6" w:rsidRPr="00721706">
              <w:rPr>
                <w:rFonts w:ascii="Avenir Book" w:hAnsi="Avenir Book"/>
              </w:rPr>
              <w:t>, tout comme M. Doucet</w:t>
            </w:r>
            <w:r w:rsidR="00B76C0B" w:rsidRPr="00721706">
              <w:rPr>
                <w:rFonts w:ascii="Avenir Book" w:hAnsi="Avenir Book"/>
              </w:rPr>
              <w:t xml:space="preserve"> joue de la scie et qu’on reconnaisse la mélodie</w:t>
            </w:r>
            <w:r w:rsidRPr="00721706">
              <w:rPr>
                <w:rFonts w:ascii="Avenir Book" w:hAnsi="Avenir Book"/>
              </w:rPr>
              <w:t>.</w:t>
            </w:r>
          </w:p>
          <w:p w14:paraId="5BB16841" w14:textId="77777777" w:rsidR="001B330C" w:rsidRPr="00721706" w:rsidRDefault="00AA5F97" w:rsidP="001B330C">
            <w:pPr>
              <w:rPr>
                <w:rFonts w:ascii="Avenir Book" w:eastAsia="Times New Roman" w:hAnsi="Avenir Book"/>
              </w:rPr>
            </w:pPr>
            <w:hyperlink r:id="rId14" w:history="1">
              <w:r w:rsidR="001B330C" w:rsidRPr="00721706">
                <w:rPr>
                  <w:rFonts w:ascii="Avenir Book" w:eastAsia="Times New Roman" w:hAnsi="Avenir Book" w:cs="Arial"/>
                  <w:color w:val="1155CC"/>
                  <w:u w:val="single"/>
                </w:rPr>
                <w:t>http://www.lafabriqueculturelle.tv/capsules/8081/olivier-doucet-l-art-de-la-scie-musical</w:t>
              </w:r>
            </w:hyperlink>
          </w:p>
          <w:p w14:paraId="2875910A" w14:textId="77777777" w:rsidR="00705417" w:rsidRDefault="00705417" w:rsidP="00705417">
            <w:pPr>
              <w:rPr>
                <w:bCs/>
              </w:rPr>
            </w:pPr>
          </w:p>
          <w:p w14:paraId="66AB63B5" w14:textId="77777777" w:rsidR="00300754" w:rsidRPr="00300754" w:rsidRDefault="00300754" w:rsidP="00300754">
            <w:pPr>
              <w:pStyle w:val="Paragraphedeliste"/>
              <w:numPr>
                <w:ilvl w:val="0"/>
                <w:numId w:val="10"/>
              </w:numPr>
              <w:rPr>
                <w:rFonts w:ascii="Avenir Book" w:hAnsi="Avenir Book"/>
                <w:bCs/>
              </w:rPr>
            </w:pPr>
            <w:r w:rsidRPr="00300754">
              <w:rPr>
                <w:rFonts w:ascii="Avenir Book" w:hAnsi="Avenir Book"/>
                <w:bCs/>
              </w:rPr>
              <w:t>Vibranband : https://www.youtube.com/watch?v=gdNFoIxnuFM</w:t>
            </w:r>
          </w:p>
          <w:p w14:paraId="581D1036" w14:textId="0DD74795" w:rsidR="00300754" w:rsidRPr="00300754" w:rsidRDefault="00300754" w:rsidP="00300754">
            <w:pPr>
              <w:pStyle w:val="Paragraphedeliste"/>
              <w:numPr>
                <w:ilvl w:val="0"/>
                <w:numId w:val="10"/>
              </w:numPr>
              <w:rPr>
                <w:rFonts w:ascii="Avenir Book" w:hAnsi="Avenir Book"/>
                <w:bCs/>
              </w:rPr>
            </w:pPr>
            <w:r w:rsidRPr="00300754">
              <w:rPr>
                <w:rFonts w:ascii="Avenir Book" w:hAnsi="Avenir Book"/>
                <w:bCs/>
              </w:rPr>
              <w:t>Jouer du ballon dégonflé : https://www.youtube.com/watch?v=mGL53LOx7f4</w:t>
            </w:r>
          </w:p>
          <w:p w14:paraId="6E03D250" w14:textId="70C3B131" w:rsidR="00300754" w:rsidRPr="00300754" w:rsidRDefault="00300754" w:rsidP="00300754">
            <w:pPr>
              <w:pStyle w:val="Paragraphedeliste"/>
              <w:numPr>
                <w:ilvl w:val="0"/>
                <w:numId w:val="10"/>
              </w:numPr>
              <w:rPr>
                <w:rFonts w:ascii="Avenir Book" w:hAnsi="Avenir Book"/>
                <w:bCs/>
              </w:rPr>
            </w:pPr>
            <w:r w:rsidRPr="00300754">
              <w:rPr>
                <w:rFonts w:ascii="Avenir Book" w:hAnsi="Avenir Book"/>
                <w:bCs/>
              </w:rPr>
              <w:t>Clavecin de légo (en anglais) : https://www.youtube.com/watch?v=j1ZB5pYohRs</w:t>
            </w:r>
          </w:p>
          <w:p w14:paraId="281D0095" w14:textId="08E80849" w:rsidR="00300754" w:rsidRPr="00300754" w:rsidRDefault="00300754" w:rsidP="00300754">
            <w:pPr>
              <w:pStyle w:val="Paragraphedeliste"/>
              <w:numPr>
                <w:ilvl w:val="0"/>
                <w:numId w:val="10"/>
              </w:numPr>
              <w:rPr>
                <w:bCs/>
              </w:rPr>
            </w:pPr>
            <w:r w:rsidRPr="00300754">
              <w:rPr>
                <w:rFonts w:ascii="Avenir Book" w:hAnsi="Avenir Book"/>
                <w:bCs/>
              </w:rPr>
              <w:t>Plusieurs concepts mélangés: https://www.youtube.com/watch?v=QxP4ozwwSFU</w:t>
            </w:r>
          </w:p>
        </w:tc>
      </w:tr>
      <w:tr w:rsidR="00721706" w14:paraId="6C0D410D" w14:textId="77777777" w:rsidTr="00721706">
        <w:trPr>
          <w:trHeight w:val="1835"/>
        </w:trPr>
        <w:tc>
          <w:tcPr>
            <w:tcW w:w="10602" w:type="dxa"/>
            <w:shd w:val="clear" w:color="auto" w:fill="auto"/>
          </w:tcPr>
          <w:p w14:paraId="648CDC45" w14:textId="77777777" w:rsidR="00721706" w:rsidRDefault="00721706" w:rsidP="00721706">
            <w:pPr>
              <w:rPr>
                <w:rFonts w:ascii="Avenir Heavy" w:hAnsi="Avenir Heavy"/>
                <w:lang w:val="fr-CA"/>
              </w:rPr>
            </w:pPr>
            <w:r w:rsidRPr="081385F3">
              <w:rPr>
                <w:rFonts w:ascii="Avenir Heavy" w:hAnsi="Avenir Heavy"/>
                <w:lang w:val="fr-CA"/>
              </w:rPr>
              <w:t xml:space="preserve">REPÈRES CULTURELS </w:t>
            </w:r>
          </w:p>
          <w:p w14:paraId="12E4EA0F" w14:textId="35D06B5D" w:rsidR="00721706" w:rsidRPr="00721706" w:rsidRDefault="00721706" w:rsidP="00721706">
            <w:pPr>
              <w:pStyle w:val="Paragraphedeliste"/>
              <w:numPr>
                <w:ilvl w:val="0"/>
                <w:numId w:val="4"/>
              </w:numPr>
              <w:rPr>
                <w:rFonts w:ascii="Avenir Book" w:hAnsi="Avenir Book"/>
              </w:rPr>
            </w:pPr>
            <w:r w:rsidRPr="00721706">
              <w:rPr>
                <w:rFonts w:ascii="Avenir Book" w:hAnsi="Avenir Book"/>
              </w:rPr>
              <w:t>Culture immédiate</w:t>
            </w:r>
          </w:p>
          <w:p w14:paraId="72F3F55F" w14:textId="3437710D" w:rsidR="00721706" w:rsidRPr="00721706" w:rsidRDefault="00721706" w:rsidP="00721706">
            <w:pPr>
              <w:pStyle w:val="Paragraphedeliste"/>
              <w:numPr>
                <w:ilvl w:val="0"/>
                <w:numId w:val="4"/>
              </w:numPr>
              <w:rPr>
                <w:rFonts w:ascii="Avenir Book" w:hAnsi="Avenir Book"/>
              </w:rPr>
            </w:pPr>
            <w:r>
              <w:rPr>
                <w:rFonts w:ascii="Avenir Book" w:hAnsi="Avenir Book"/>
              </w:rPr>
              <w:t>Nature du re</w:t>
            </w:r>
            <w:r w:rsidRPr="00721706">
              <w:rPr>
                <w:rFonts w:ascii="Avenir Book" w:hAnsi="Avenir Book"/>
              </w:rPr>
              <w:t>père : rend compte du pouvoir de l’imaginaire et de la créativité de l’être humain</w:t>
            </w:r>
          </w:p>
          <w:p w14:paraId="141938FF" w14:textId="616FFE45" w:rsidR="00721706" w:rsidRPr="00721706" w:rsidRDefault="00721706" w:rsidP="00721706">
            <w:pPr>
              <w:pStyle w:val="Paragraphedeliste"/>
              <w:numPr>
                <w:ilvl w:val="0"/>
                <w:numId w:val="4"/>
              </w:numPr>
              <w:rPr>
                <w:rFonts w:ascii="Avenir Book" w:hAnsi="Avenir Book"/>
              </w:rPr>
            </w:pPr>
            <w:r w:rsidRPr="00721706">
              <w:rPr>
                <w:rFonts w:ascii="Avenir Book" w:hAnsi="Avenir Book"/>
              </w:rPr>
              <w:t>Ouverture à l’environnement immédiat : a- Transcender l’ordinaire de la vie</w:t>
            </w:r>
          </w:p>
          <w:p w14:paraId="26AC4F4D" w14:textId="207A915B" w:rsidR="00721706" w:rsidRPr="00721706" w:rsidRDefault="00721706" w:rsidP="00721706">
            <w:pPr>
              <w:pStyle w:val="Paragraphedeliste"/>
              <w:numPr>
                <w:ilvl w:val="0"/>
                <w:numId w:val="4"/>
              </w:numPr>
              <w:rPr>
                <w:rFonts w:ascii="Avenir Book" w:hAnsi="Avenir Book"/>
              </w:rPr>
            </w:pPr>
            <w:r w:rsidRPr="00721706">
              <w:rPr>
                <w:rFonts w:ascii="Avenir Book" w:hAnsi="Avenir Book"/>
              </w:rPr>
              <w:t>S’inscrit dans l’évolution de la discipline scolaire</w:t>
            </w:r>
          </w:p>
          <w:p w14:paraId="7FFB7039" w14:textId="77777777" w:rsidR="00721706" w:rsidRPr="00721706" w:rsidRDefault="00721706" w:rsidP="00721706">
            <w:pPr>
              <w:rPr>
                <w:rFonts w:ascii="Avenir Heavy" w:hAnsi="Avenir Heavy"/>
                <w:lang w:val="fr-CA"/>
              </w:rPr>
            </w:pPr>
          </w:p>
        </w:tc>
      </w:tr>
      <w:tr w:rsidR="00705417" w14:paraId="2C2D27C5" w14:textId="77777777" w:rsidTr="00EA479B">
        <w:trPr>
          <w:trHeight w:val="1189"/>
        </w:trPr>
        <w:tc>
          <w:tcPr>
            <w:tcW w:w="10602" w:type="dxa"/>
            <w:shd w:val="clear" w:color="auto" w:fill="auto"/>
          </w:tcPr>
          <w:p w14:paraId="15D42722" w14:textId="77777777" w:rsidR="00705417" w:rsidRDefault="00B00952" w:rsidP="00705417">
            <w:pPr>
              <w:rPr>
                <w:rFonts w:ascii="Avenir Heavy" w:hAnsi="Avenir Heavy"/>
              </w:rPr>
            </w:pPr>
            <w:r>
              <w:rPr>
                <w:rFonts w:ascii="Avenir Heavy" w:hAnsi="Avenir Heavy"/>
                <w:noProof/>
                <w:lang w:eastAsia="fr-FR"/>
              </w:rPr>
              <w:t>MOYENS SONORES</w:t>
            </w:r>
          </w:p>
          <w:p w14:paraId="738764A6" w14:textId="5BDE6ACF" w:rsidR="00705417" w:rsidRPr="002A28EA" w:rsidRDefault="002A28EA" w:rsidP="00B569FF">
            <w:pPr>
              <w:rPr>
                <w:rFonts w:ascii="Avenir Book" w:hAnsi="Avenir Book"/>
              </w:rPr>
            </w:pPr>
            <w:r w:rsidRPr="002A28EA">
              <w:rPr>
                <w:rFonts w:ascii="ＭＳ ゴシック" w:eastAsia="ＭＳ ゴシック" w:hAnsi="ＭＳ ゴシック" w:hint="eastAsia"/>
              </w:rPr>
              <w:t>☐</w:t>
            </w:r>
            <w:r>
              <w:rPr>
                <w:rFonts w:ascii="ＭＳ ゴシック" w:eastAsia="ＭＳ ゴシック" w:hAnsi="ＭＳ ゴシック"/>
              </w:rPr>
              <w:t xml:space="preserve"> </w:t>
            </w:r>
            <w:r w:rsidR="00B00952" w:rsidRPr="002A28EA">
              <w:rPr>
                <w:rFonts w:ascii="Avenir Book" w:hAnsi="Avenir Book"/>
              </w:rPr>
              <w:t>Voix chantée</w:t>
            </w:r>
            <w:r w:rsidRPr="002A28EA">
              <w:rPr>
                <w:rFonts w:ascii="Avenir Book" w:hAnsi="Avenir Book"/>
              </w:rPr>
              <w:t xml:space="preserve">  </w:t>
            </w:r>
            <w:r w:rsidRPr="002A28EA">
              <w:rPr>
                <w:rFonts w:ascii="ＭＳ ゴシック" w:eastAsia="ＭＳ ゴシック" w:hAnsi="ＭＳ ゴシック" w:hint="eastAsia"/>
              </w:rPr>
              <w:t>☐</w:t>
            </w:r>
            <w:r w:rsidRPr="002A28EA">
              <w:rPr>
                <w:rFonts w:ascii="ＭＳ ゴシック" w:eastAsia="ＭＳ ゴシック" w:hAnsi="ＭＳ ゴシック"/>
              </w:rPr>
              <w:t xml:space="preserve"> </w:t>
            </w:r>
            <w:r w:rsidR="00B00952" w:rsidRPr="002A28EA">
              <w:rPr>
                <w:rFonts w:ascii="Avenir Book" w:hAnsi="Avenir Book"/>
              </w:rPr>
              <w:t>Effets vocaux</w:t>
            </w:r>
            <w:r w:rsidR="00705417" w:rsidRPr="002A28EA">
              <w:rPr>
                <w:rFonts w:ascii="Avenir Book" w:hAnsi="Avenir Book"/>
              </w:rPr>
              <w:t xml:space="preserve"> </w:t>
            </w:r>
            <w:r w:rsidRPr="002A28EA">
              <w:rPr>
                <w:rFonts w:ascii="Avenir Book" w:hAnsi="Avenir Book"/>
              </w:rPr>
              <w:t xml:space="preserve"> </w:t>
            </w:r>
            <w:r w:rsidRPr="002A28EA">
              <w:rPr>
                <w:rFonts w:ascii="ＭＳ ゴシック" w:eastAsia="ＭＳ ゴシック" w:hAnsi="ＭＳ ゴシック" w:hint="eastAsia"/>
              </w:rPr>
              <w:t>☐</w:t>
            </w:r>
            <w:r w:rsidRPr="002A28EA">
              <w:rPr>
                <w:rFonts w:ascii="ＭＳ ゴシック" w:eastAsia="ＭＳ ゴシック" w:hAnsi="ＭＳ ゴシック"/>
              </w:rPr>
              <w:t xml:space="preserve"> </w:t>
            </w:r>
            <w:r w:rsidR="00B00952" w:rsidRPr="002A28EA">
              <w:rPr>
                <w:rFonts w:ascii="Avenir Book" w:hAnsi="Avenir Book"/>
              </w:rPr>
              <w:t>Percussions corporelles</w:t>
            </w:r>
            <w:r w:rsidRPr="002A28EA">
              <w:rPr>
                <w:rFonts w:ascii="Avenir Book" w:hAnsi="Avenir Book"/>
              </w:rPr>
              <w:t xml:space="preserve"> </w:t>
            </w:r>
            <w:r w:rsidR="00705417" w:rsidRPr="002A28EA">
              <w:rPr>
                <w:rFonts w:ascii="Avenir Book" w:hAnsi="Avenir Book"/>
              </w:rPr>
              <w:t xml:space="preserve"> </w:t>
            </w:r>
            <w:r w:rsidRPr="002A28EA">
              <w:rPr>
                <w:rFonts w:ascii="ＭＳ ゴシック" w:eastAsia="ＭＳ ゴシック" w:hAnsi="ＭＳ ゴシック" w:hint="eastAsia"/>
              </w:rPr>
              <w:t>☐</w:t>
            </w:r>
            <w:r w:rsidRPr="002A28EA">
              <w:rPr>
                <w:rFonts w:ascii="ＭＳ ゴシック" w:eastAsia="ＭＳ ゴシック" w:hAnsi="ＭＳ ゴシック"/>
              </w:rPr>
              <w:t xml:space="preserve"> </w:t>
            </w:r>
            <w:r w:rsidR="00B00952" w:rsidRPr="002A28EA">
              <w:rPr>
                <w:rFonts w:ascii="Avenir Book" w:hAnsi="Avenir Book"/>
              </w:rPr>
              <w:t>Instruments de percussion</w:t>
            </w:r>
            <w:r w:rsidR="00705417" w:rsidRPr="002A28EA">
              <w:rPr>
                <w:rFonts w:ascii="Avenir Book" w:hAnsi="Avenir Book"/>
              </w:rPr>
              <w:t xml:space="preserve">  </w:t>
            </w:r>
            <w:r w:rsidRPr="002A28EA">
              <w:rPr>
                <w:rFonts w:ascii="Avenir Book" w:hAnsi="Avenir Book"/>
              </w:rPr>
              <w:br/>
            </w:r>
            <w:r w:rsidRPr="002A28EA">
              <w:rPr>
                <w:rFonts w:ascii="ＭＳ ゴシック" w:eastAsia="ＭＳ ゴシック" w:hAnsi="ＭＳ ゴシック" w:hint="eastAsia"/>
              </w:rPr>
              <w:t>☐</w:t>
            </w:r>
            <w:r w:rsidRPr="002A28EA">
              <w:rPr>
                <w:rFonts w:ascii="ＭＳ ゴシック" w:eastAsia="ＭＳ ゴシック" w:hAnsi="ＭＳ ゴシック"/>
              </w:rPr>
              <w:t xml:space="preserve"> </w:t>
            </w:r>
            <w:r w:rsidR="00B00952" w:rsidRPr="002A28EA">
              <w:rPr>
                <w:rFonts w:ascii="Avenir Book" w:hAnsi="Avenir Book"/>
              </w:rPr>
              <w:t>Flûte à bec</w:t>
            </w:r>
            <w:r w:rsidR="00705417" w:rsidRPr="002A28EA">
              <w:rPr>
                <w:rFonts w:ascii="Avenir Book" w:hAnsi="Avenir Book"/>
              </w:rPr>
              <w:t xml:space="preserve">  </w:t>
            </w:r>
            <w:r w:rsidRPr="002A28EA">
              <w:rPr>
                <w:rFonts w:ascii="ＭＳ ゴシック" w:eastAsia="ＭＳ ゴシック" w:hAnsi="ＭＳ ゴシック" w:hint="eastAsia"/>
              </w:rPr>
              <w:t>☐</w:t>
            </w:r>
            <w:r w:rsidRPr="002A28EA">
              <w:rPr>
                <w:rFonts w:ascii="ＭＳ ゴシック" w:eastAsia="ＭＳ ゴシック" w:hAnsi="ＭＳ ゴシック"/>
              </w:rPr>
              <w:t xml:space="preserve"> </w:t>
            </w:r>
            <w:r w:rsidR="00B00952" w:rsidRPr="002A28EA">
              <w:rPr>
                <w:rFonts w:ascii="Avenir Book" w:hAnsi="Avenir Book"/>
              </w:rPr>
              <w:t>Autres instruments de la classe</w:t>
            </w:r>
            <w:r w:rsidR="00705417" w:rsidRPr="002A28EA">
              <w:rPr>
                <w:rFonts w:ascii="Avenir Book" w:hAnsi="Avenir Book"/>
              </w:rPr>
              <w:t xml:space="preserve"> </w:t>
            </w:r>
            <w:r>
              <w:rPr>
                <w:rFonts w:ascii="Avenir Book" w:hAnsi="Avenir Book"/>
              </w:rPr>
              <w:t xml:space="preserve"> </w:t>
            </w:r>
            <w:r w:rsidRPr="002A28EA">
              <w:rPr>
                <w:rFonts w:ascii="Wingdings" w:eastAsia="ＭＳ ゴシック" w:hAnsi="Wingdings"/>
              </w:rPr>
              <w:t></w:t>
            </w:r>
            <w:r w:rsidR="00705417" w:rsidRPr="002A28EA">
              <w:rPr>
                <w:rFonts w:ascii="Avenir Book" w:hAnsi="Avenir Book"/>
              </w:rPr>
              <w:t xml:space="preserve"> </w:t>
            </w:r>
            <w:r w:rsidR="00B00952" w:rsidRPr="002A28EA">
              <w:rPr>
                <w:rFonts w:ascii="Avenir Book" w:hAnsi="Avenir Book"/>
              </w:rPr>
              <w:t xml:space="preserve">Objets sonores </w:t>
            </w:r>
            <w:r w:rsidR="00705417" w:rsidRPr="002A28EA">
              <w:rPr>
                <w:rFonts w:ascii="Avenir Book" w:hAnsi="Avenir Book"/>
              </w:rPr>
              <w:t xml:space="preserve"> </w:t>
            </w:r>
            <w:r w:rsidRPr="002A28EA">
              <w:rPr>
                <w:rFonts w:ascii="ＭＳ ゴシック" w:eastAsia="ＭＳ ゴシック" w:hAnsi="ＭＳ ゴシック" w:hint="eastAsia"/>
              </w:rPr>
              <w:t>☐</w:t>
            </w:r>
            <w:r w:rsidRPr="002A28EA">
              <w:rPr>
                <w:rFonts w:ascii="ＭＳ ゴシック" w:eastAsia="ＭＳ ゴシック" w:hAnsi="ＭＳ ゴシック"/>
              </w:rPr>
              <w:t xml:space="preserve"> </w:t>
            </w:r>
            <w:r w:rsidR="00B00952" w:rsidRPr="002A28EA">
              <w:rPr>
                <w:rFonts w:ascii="Avenir Book" w:hAnsi="Avenir Book"/>
              </w:rPr>
              <w:t>TIC</w:t>
            </w:r>
            <w:r w:rsidR="00705417" w:rsidRPr="002A28EA">
              <w:rPr>
                <w:rFonts w:ascii="Avenir Book" w:hAnsi="Avenir Book"/>
              </w:rPr>
              <w:t xml:space="preserve"> </w:t>
            </w:r>
            <w:r>
              <w:rPr>
                <w:rFonts w:ascii="Avenir Book" w:hAnsi="Avenir Book"/>
              </w:rPr>
              <w:t xml:space="preserve"> </w:t>
            </w:r>
            <w:r w:rsidRPr="002A28EA">
              <w:rPr>
                <w:rFonts w:ascii="ＭＳ ゴシック" w:eastAsia="ＭＳ ゴシック" w:hAnsi="ＭＳ ゴシック" w:hint="eastAsia"/>
              </w:rPr>
              <w:t>☐</w:t>
            </w:r>
            <w:r w:rsidRPr="002A28EA">
              <w:rPr>
                <w:rFonts w:ascii="ＭＳ ゴシック" w:eastAsia="ＭＳ ゴシック" w:hAnsi="ＭＳ ゴシック"/>
              </w:rPr>
              <w:t xml:space="preserve"> </w:t>
            </w:r>
            <w:r w:rsidR="00705417" w:rsidRPr="002A28EA">
              <w:rPr>
                <w:rFonts w:ascii="Avenir Book" w:hAnsi="Avenir Book"/>
              </w:rPr>
              <w:t>Autre :</w:t>
            </w:r>
            <w:r w:rsidR="00705417" w:rsidRPr="002A28EA">
              <w:rPr>
                <w:rFonts w:ascii="Avenir Heavy" w:hAnsi="Avenir Heavy"/>
              </w:rPr>
              <w:t xml:space="preserve"> </w:t>
            </w:r>
          </w:p>
        </w:tc>
      </w:tr>
      <w:tr w:rsidR="00F52D45" w14:paraId="7F19C64D" w14:textId="77777777" w:rsidTr="00EA479B">
        <w:trPr>
          <w:trHeight w:val="837"/>
        </w:trPr>
        <w:tc>
          <w:tcPr>
            <w:tcW w:w="10602" w:type="dxa"/>
            <w:shd w:val="clear" w:color="auto" w:fill="auto"/>
          </w:tcPr>
          <w:p w14:paraId="5B5B86F5" w14:textId="18A8B9DC" w:rsidR="00F52D45" w:rsidRPr="00C5304D" w:rsidRDefault="00631C4E" w:rsidP="00F52D45">
            <w:pPr>
              <w:rPr>
                <w:rFonts w:ascii="Avenir Heavy" w:hAnsi="Avenir Heavy"/>
                <w:noProof/>
                <w:lang w:eastAsia="fr-FR"/>
              </w:rPr>
            </w:pPr>
            <w:r>
              <w:rPr>
                <w:rFonts w:ascii="Avenir Heavy" w:hAnsi="Avenir Heavy"/>
                <w:noProof/>
                <w:lang w:eastAsia="fr-FR"/>
              </w:rPr>
              <mc:AlternateContent>
                <mc:Choice Requires="wps">
                  <w:drawing>
                    <wp:anchor distT="0" distB="0" distL="114300" distR="114300" simplePos="0" relativeHeight="251657216" behindDoc="0" locked="0" layoutInCell="1" allowOverlap="1" wp14:anchorId="767123CC" wp14:editId="6D7744BD">
                      <wp:simplePos x="0" y="0"/>
                      <wp:positionH relativeFrom="column">
                        <wp:posOffset>6450330</wp:posOffset>
                      </wp:positionH>
                      <wp:positionV relativeFrom="paragraph">
                        <wp:posOffset>8216265</wp:posOffset>
                      </wp:positionV>
                      <wp:extent cx="330200" cy="388620"/>
                      <wp:effectExtent l="0" t="0" r="1270" b="5715"/>
                      <wp:wrapNone/>
                      <wp:docPr id="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388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8E3E9" w14:textId="77777777" w:rsidR="00775B5D" w:rsidRPr="007A7C5A" w:rsidRDefault="00775B5D" w:rsidP="00F52D45">
                                  <w:pPr>
                                    <w:rPr>
                                      <w:rFonts w:ascii="Avenir Heavy" w:hAnsi="Avenir Heavy"/>
                                      <w:sz w:val="28"/>
                                      <w:szCs w:val="28"/>
                                    </w:rPr>
                                  </w:pPr>
                                  <w:r>
                                    <w:rPr>
                                      <w:rFonts w:ascii="Avenir Heavy" w:hAnsi="Avenir Heavy"/>
                                      <w:sz w:val="28"/>
                                      <w:szCs w:val="28"/>
                                    </w:rPr>
                                    <w:t>2</w:t>
                                  </w:r>
                                </w:p>
                                <w:p w14:paraId="257C49B9" w14:textId="77777777" w:rsidR="00775B5D" w:rsidRPr="007A7C5A" w:rsidRDefault="00775B5D" w:rsidP="00F52D45">
                                  <w:pPr>
                                    <w:rPr>
                                      <w:rFonts w:ascii="Avenir Heavy" w:hAnsi="Avenir Heavy"/>
                                      <w:sz w:val="28"/>
                                      <w:szCs w:val="2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2" o:spid="_x0000_s1026" type="#_x0000_t202" style="position:absolute;margin-left:507.9pt;margin-top:646.95pt;width:26pt;height:30.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" filled="f" stroked="f">
                      <v:textbox inset=",7.2pt,,7.2pt">
                        <w:txbxContent>
                          <w:p w14:paraId="74E8E3E9" w14:textId="77777777" w:rsidR="00775B5D" w:rsidRPr="007A7C5A" w:rsidRDefault="00775B5D" w:rsidP="00F52D45">
                            <w:pPr>
                              <w:rPr>
                                <w:rFonts w:ascii="Avenir Heavy" w:hAnsi="Avenir Heavy"/>
                                <w:sz w:val="28"/>
                                <w:szCs w:val="28"/>
                              </w:rPr>
                            </w:pPr>
                            <w:r>
                              <w:rPr>
                                <w:rFonts w:ascii="Avenir Heavy" w:hAnsi="Avenir Heavy"/>
                                <w:sz w:val="28"/>
                                <w:szCs w:val="28"/>
                              </w:rPr>
                              <w:t>2</w:t>
                            </w:r>
                          </w:p>
                          <w:p w14:paraId="257C49B9" w14:textId="77777777" w:rsidR="00775B5D" w:rsidRPr="007A7C5A" w:rsidRDefault="00775B5D" w:rsidP="00F52D45">
                            <w:pPr>
                              <w:rPr>
                                <w:rFonts w:ascii="Avenir Heavy" w:hAnsi="Avenir Heavy"/>
                                <w:sz w:val="28"/>
                                <w:szCs w:val="28"/>
                              </w:rPr>
                            </w:pPr>
                          </w:p>
                        </w:txbxContent>
                      </v:textbox>
                    </v:shape>
                  </w:pict>
                </mc:Fallback>
              </mc:AlternateContent>
            </w:r>
            <w:r w:rsidR="00EA479B">
              <w:rPr>
                <w:rFonts w:ascii="Avenir Heavy" w:hAnsi="Avenir Heavy"/>
                <w:noProof/>
                <w:lang w:eastAsia="fr-FR"/>
              </w:rPr>
              <w:t>PROCÉDÉS DE CRÉATION</w:t>
            </w:r>
          </w:p>
          <w:p w14:paraId="20D3F990" w14:textId="6C9C0488" w:rsidR="001B330C" w:rsidRPr="00EA479B" w:rsidRDefault="00EA479B" w:rsidP="00705417">
            <w:pPr>
              <w:rPr>
                <w:rFonts w:ascii="Avenir Book" w:hAnsi="Avenir Book"/>
              </w:rPr>
            </w:pPr>
            <w:r w:rsidRPr="002A28EA">
              <w:rPr>
                <w:rFonts w:ascii="ＭＳ ゴシック" w:eastAsia="ＭＳ ゴシック" w:hAnsi="ＭＳ ゴシック" w:hint="eastAsia"/>
              </w:rPr>
              <w:t>☐</w:t>
            </w:r>
            <w:r>
              <w:rPr>
                <w:rFonts w:ascii="ＭＳ ゴシック" w:eastAsia="ＭＳ ゴシック" w:hAnsi="ＭＳ ゴシック"/>
              </w:rPr>
              <w:t xml:space="preserve"> </w:t>
            </w:r>
            <w:r w:rsidR="00B569FF">
              <w:rPr>
                <w:rFonts w:ascii="Avenir Book" w:hAnsi="Avenir Book"/>
              </w:rPr>
              <w:t>Question-</w:t>
            </w:r>
            <w:r w:rsidR="00F52D45" w:rsidRPr="00EA479B">
              <w:rPr>
                <w:rFonts w:ascii="Avenir Book" w:hAnsi="Avenir Book"/>
              </w:rPr>
              <w:t xml:space="preserve">réponse </w:t>
            </w:r>
            <w:r>
              <w:rPr>
                <w:rFonts w:ascii="Avenir Book" w:hAnsi="Avenir Book"/>
                <w:sz w:val="20"/>
                <w:szCs w:val="20"/>
              </w:rPr>
              <w:t xml:space="preserve"> </w:t>
            </w:r>
            <w:r w:rsidRPr="002A28EA">
              <w:rPr>
                <w:rFonts w:ascii="ＭＳ ゴシック" w:eastAsia="ＭＳ ゴシック" w:hAnsi="ＭＳ ゴシック" w:hint="eastAsia"/>
              </w:rPr>
              <w:t>☐</w:t>
            </w:r>
            <w:r>
              <w:rPr>
                <w:rFonts w:ascii="ＭＳ ゴシック" w:eastAsia="ＭＳ ゴシック" w:hAnsi="ＭＳ ゴシック"/>
              </w:rPr>
              <w:t xml:space="preserve"> </w:t>
            </w:r>
            <w:r w:rsidR="00B569FF">
              <w:rPr>
                <w:rFonts w:ascii="Avenir Book" w:hAnsi="Avenir Book"/>
              </w:rPr>
              <w:t xml:space="preserve">Contraste </w:t>
            </w:r>
            <w:r>
              <w:rPr>
                <w:rFonts w:ascii="Avenir Book" w:hAnsi="Avenir Book"/>
              </w:rPr>
              <w:t xml:space="preserve"> </w:t>
            </w:r>
            <w:r w:rsidRPr="002A28EA">
              <w:rPr>
                <w:rFonts w:ascii="ＭＳ ゴシック" w:eastAsia="ＭＳ ゴシック" w:hAnsi="ＭＳ ゴシック" w:hint="eastAsia"/>
              </w:rPr>
              <w:t>☐</w:t>
            </w:r>
            <w:r>
              <w:rPr>
                <w:rFonts w:ascii="ＭＳ ゴシック" w:eastAsia="ＭＳ ゴシック" w:hAnsi="ＭＳ ゴシック"/>
              </w:rPr>
              <w:t xml:space="preserve"> </w:t>
            </w:r>
            <w:r w:rsidR="00F52D45" w:rsidRPr="00EA479B">
              <w:rPr>
                <w:rFonts w:ascii="Avenir Book" w:hAnsi="Avenir Book"/>
              </w:rPr>
              <w:t>Reproduction sonore</w:t>
            </w:r>
            <w:r w:rsidR="00A82F13" w:rsidRPr="00EA479B">
              <w:rPr>
                <w:rFonts w:ascii="Avenir Book" w:hAnsi="Avenir Book"/>
              </w:rPr>
              <w:t xml:space="preserve"> </w:t>
            </w:r>
            <w:r>
              <w:rPr>
                <w:rFonts w:ascii="Avenir Book" w:hAnsi="Avenir Book"/>
                <w:sz w:val="20"/>
                <w:szCs w:val="20"/>
              </w:rPr>
              <w:t xml:space="preserve">  </w:t>
            </w:r>
            <w:r w:rsidRPr="002A28EA">
              <w:rPr>
                <w:rFonts w:ascii="ＭＳ ゴシック" w:eastAsia="ＭＳ ゴシック" w:hAnsi="ＭＳ ゴシック" w:hint="eastAsia"/>
              </w:rPr>
              <w:t>☐</w:t>
            </w:r>
            <w:r w:rsidR="00F52D45" w:rsidRPr="00EA479B">
              <w:rPr>
                <w:rFonts w:ascii="Avenir Book" w:hAnsi="Avenir Book"/>
                <w:sz w:val="20"/>
                <w:szCs w:val="20"/>
              </w:rPr>
              <w:t xml:space="preserve"> </w:t>
            </w:r>
            <w:r w:rsidR="00F52D45" w:rsidRPr="00EA479B">
              <w:rPr>
                <w:rFonts w:ascii="Avenir Book" w:hAnsi="Avenir Book"/>
              </w:rPr>
              <w:t xml:space="preserve">Collage </w:t>
            </w:r>
            <w:r>
              <w:rPr>
                <w:rFonts w:ascii="Avenir Book" w:hAnsi="Avenir Book"/>
                <w:sz w:val="20"/>
                <w:szCs w:val="20"/>
              </w:rPr>
              <w:t xml:space="preserve">  </w:t>
            </w:r>
            <w:r w:rsidRPr="002A28EA">
              <w:rPr>
                <w:rFonts w:ascii="ＭＳ ゴシック" w:eastAsia="ＭＳ ゴシック" w:hAnsi="ＭＳ ゴシック" w:hint="eastAsia"/>
              </w:rPr>
              <w:t>☐</w:t>
            </w:r>
            <w:r w:rsidR="00F52D45" w:rsidRPr="00EA479B">
              <w:rPr>
                <w:rFonts w:ascii="Avenir Book" w:hAnsi="Avenir Book"/>
                <w:sz w:val="20"/>
                <w:szCs w:val="20"/>
              </w:rPr>
              <w:t xml:space="preserve"> </w:t>
            </w:r>
            <w:r w:rsidR="00F52D45" w:rsidRPr="00EA479B">
              <w:rPr>
                <w:rFonts w:ascii="Avenir Book" w:hAnsi="Avenir Book"/>
              </w:rPr>
              <w:t>Ostinato</w:t>
            </w:r>
            <w:r w:rsidR="00A82F13" w:rsidRPr="00EA479B">
              <w:rPr>
                <w:rFonts w:ascii="Avenir Book" w:hAnsi="Avenir Book"/>
              </w:rPr>
              <w:t xml:space="preserve"> </w:t>
            </w:r>
            <w:r w:rsidRPr="002A28EA">
              <w:rPr>
                <w:rFonts w:ascii="ＭＳ ゴシック" w:eastAsia="ＭＳ ゴシック" w:hAnsi="ＭＳ ゴシック" w:hint="eastAsia"/>
              </w:rPr>
              <w:t>☐</w:t>
            </w:r>
            <w:r w:rsidR="00B569FF">
              <w:rPr>
                <w:rFonts w:ascii="ＭＳ ゴシック" w:eastAsia="ＭＳ ゴシック" w:hAnsi="ＭＳ ゴシック"/>
              </w:rPr>
              <w:t xml:space="preserve"> </w:t>
            </w:r>
            <w:r w:rsidR="00F52D45" w:rsidRPr="00EA479B">
              <w:rPr>
                <w:rFonts w:ascii="Avenir Book" w:hAnsi="Avenir Book"/>
              </w:rPr>
              <w:t>Miroir</w:t>
            </w:r>
          </w:p>
        </w:tc>
      </w:tr>
      <w:tr w:rsidR="00A82F13" w14:paraId="5DEF3464" w14:textId="77777777" w:rsidTr="00705417">
        <w:trPr>
          <w:trHeight w:val="2761"/>
        </w:trPr>
        <w:tc>
          <w:tcPr>
            <w:tcW w:w="10602" w:type="dxa"/>
            <w:shd w:val="clear" w:color="auto" w:fill="auto"/>
          </w:tcPr>
          <w:p w14:paraId="1AD972A2" w14:textId="77777777" w:rsidR="00A82F13" w:rsidRPr="00E32EBD" w:rsidRDefault="00A82F13" w:rsidP="00A82F13">
            <w:pPr>
              <w:rPr>
                <w:rFonts w:ascii="Avenir Heavy" w:hAnsi="Avenir Heavy"/>
              </w:rPr>
            </w:pPr>
            <w:r w:rsidRPr="00E32EBD">
              <w:rPr>
                <w:rFonts w:ascii="Avenir Heavy" w:hAnsi="Avenir Heavy"/>
              </w:rPr>
              <w:lastRenderedPageBreak/>
              <w:t xml:space="preserve">LANGAGE </w:t>
            </w:r>
            <w:r>
              <w:rPr>
                <w:rFonts w:ascii="Avenir Heavy" w:hAnsi="Avenir Heavy"/>
              </w:rPr>
              <w:t>MUSICAL</w:t>
            </w:r>
          </w:p>
          <w:p w14:paraId="230F71AB" w14:textId="13761D14" w:rsidR="00A82F13" w:rsidRPr="00E32EBD" w:rsidRDefault="00A82F13" w:rsidP="00A82F13">
            <w:pPr>
              <w:rPr>
                <w:rFonts w:ascii="Avenir Heavy" w:hAnsi="Avenir Heavy"/>
              </w:rPr>
            </w:pPr>
            <w:r w:rsidRPr="00B569FF">
              <w:rPr>
                <w:rFonts w:ascii="Avenir Book" w:hAnsi="Avenir Book"/>
              </w:rPr>
              <w:t>Intensités et nuances</w:t>
            </w:r>
          </w:p>
          <w:p w14:paraId="2288652B" w14:textId="1E3C6472" w:rsidR="00A82F13" w:rsidRPr="00B569FF" w:rsidRDefault="00B569FF" w:rsidP="00A82F13">
            <w:pPr>
              <w:rPr>
                <w:rFonts w:ascii="Avenir Book" w:hAnsi="Avenir Book"/>
              </w:rPr>
            </w:pPr>
            <w:r w:rsidRPr="002A28EA">
              <w:rPr>
                <w:rFonts w:ascii="ＭＳ ゴシック" w:eastAsia="ＭＳ ゴシック" w:hAnsi="ＭＳ ゴシック" w:hint="eastAsia"/>
              </w:rPr>
              <w:t>☐</w:t>
            </w:r>
            <w:r>
              <w:rPr>
                <w:rFonts w:ascii="ＭＳ ゴシック" w:eastAsia="ＭＳ ゴシック" w:hAnsi="ＭＳ ゴシック"/>
              </w:rPr>
              <w:t xml:space="preserve"> </w:t>
            </w:r>
            <w:r>
              <w:rPr>
                <w:rFonts w:ascii="Avenir Book" w:hAnsi="Avenir Book"/>
              </w:rPr>
              <w:t xml:space="preserve">  </w:t>
            </w:r>
            <w:r w:rsidR="00A82F13" w:rsidRPr="00B569FF">
              <w:rPr>
                <w:rFonts w:ascii="Avenir Book" w:hAnsi="Avenir Book"/>
              </w:rPr>
              <w:t>Durée</w:t>
            </w:r>
            <w:r w:rsidR="00A82F13" w:rsidRPr="00B569FF">
              <w:rPr>
                <w:rFonts w:ascii="Avenir Book" w:hAnsi="Avenir Book"/>
              </w:rPr>
              <w:tab/>
            </w:r>
          </w:p>
          <w:p w14:paraId="659DF75D" w14:textId="4788220B" w:rsidR="00A82F13" w:rsidRPr="00B569FF" w:rsidRDefault="00B569FF" w:rsidP="00A82F13">
            <w:pPr>
              <w:rPr>
                <w:rFonts w:ascii="Avenir Book" w:hAnsi="Avenir Book"/>
              </w:rPr>
            </w:pPr>
            <w:r w:rsidRPr="002A28EA">
              <w:rPr>
                <w:rFonts w:ascii="Wingdings" w:eastAsia="ＭＳ ゴシック" w:hAnsi="Wingdings"/>
              </w:rPr>
              <w:t></w:t>
            </w:r>
            <w:r>
              <w:rPr>
                <w:rFonts w:ascii="Wingdings" w:eastAsia="ＭＳ ゴシック" w:hAnsi="Wingdings"/>
              </w:rPr>
              <w:t></w:t>
            </w:r>
            <w:r w:rsidR="0016499B" w:rsidRPr="00B569FF">
              <w:rPr>
                <w:rFonts w:ascii="Avenir Book" w:hAnsi="Avenir Book"/>
              </w:rPr>
              <w:t xml:space="preserve"> </w:t>
            </w:r>
            <w:r w:rsidR="00A82F13" w:rsidRPr="00B569FF">
              <w:rPr>
                <w:rFonts w:ascii="Avenir Book" w:hAnsi="Avenir Book"/>
              </w:rPr>
              <w:t>Hauteur</w:t>
            </w:r>
          </w:p>
          <w:p w14:paraId="78279555" w14:textId="6754D8CF" w:rsidR="00A82F13" w:rsidRPr="00B569FF" w:rsidRDefault="00B569FF" w:rsidP="00A82F13">
            <w:pPr>
              <w:rPr>
                <w:rFonts w:ascii="Avenir Book" w:hAnsi="Avenir Book"/>
              </w:rPr>
            </w:pPr>
            <w:r w:rsidRPr="002A28EA">
              <w:rPr>
                <w:rFonts w:ascii="Wingdings" w:eastAsia="ＭＳ ゴシック" w:hAnsi="Wingdings"/>
              </w:rPr>
              <w:t></w:t>
            </w:r>
            <w:r>
              <w:rPr>
                <w:rFonts w:ascii="Wingdings" w:eastAsia="ＭＳ ゴシック" w:hAnsi="Wingdings"/>
              </w:rPr>
              <w:t></w:t>
            </w:r>
            <w:r w:rsidRPr="00B569FF">
              <w:rPr>
                <w:rFonts w:ascii="Avenir Book" w:hAnsi="Avenir Book"/>
              </w:rPr>
              <w:t xml:space="preserve"> </w:t>
            </w:r>
            <w:r w:rsidR="00A82F13" w:rsidRPr="00B569FF">
              <w:rPr>
                <w:rFonts w:ascii="Avenir Book" w:hAnsi="Avenir Book"/>
              </w:rPr>
              <w:t>Timbres</w:t>
            </w:r>
          </w:p>
          <w:p w14:paraId="2198C2F6" w14:textId="0F2B68FF" w:rsidR="00A82F13" w:rsidRPr="00B569FF" w:rsidRDefault="00B569FF" w:rsidP="00A82F13">
            <w:pPr>
              <w:rPr>
                <w:rFonts w:ascii="Avenir Book" w:hAnsi="Avenir Book"/>
              </w:rPr>
            </w:pPr>
            <w:r w:rsidRPr="002A28EA">
              <w:rPr>
                <w:rFonts w:ascii="ＭＳ ゴシック" w:eastAsia="ＭＳ ゴシック" w:hAnsi="ＭＳ ゴシック" w:hint="eastAsia"/>
              </w:rPr>
              <w:t>☐</w:t>
            </w:r>
            <w:r>
              <w:rPr>
                <w:rFonts w:ascii="ＭＳ ゴシック" w:eastAsia="ＭＳ ゴシック" w:hAnsi="ＭＳ ゴシック"/>
              </w:rPr>
              <w:t xml:space="preserve"> </w:t>
            </w:r>
            <w:r>
              <w:rPr>
                <w:rFonts w:ascii="Avenir Book" w:hAnsi="Avenir Book"/>
              </w:rPr>
              <w:t xml:space="preserve">  </w:t>
            </w:r>
            <w:r w:rsidR="00A82F13" w:rsidRPr="00B569FF">
              <w:rPr>
                <w:rFonts w:ascii="Avenir Book" w:hAnsi="Avenir Book"/>
              </w:rPr>
              <w:t>Qualité du son</w:t>
            </w:r>
          </w:p>
          <w:p w14:paraId="7C7C0C30" w14:textId="209BAA91" w:rsidR="00A82F13" w:rsidRPr="00B569FF" w:rsidRDefault="00A82F13" w:rsidP="00A82F13">
            <w:pPr>
              <w:rPr>
                <w:rFonts w:ascii="Avenir Book" w:hAnsi="Avenir Book"/>
              </w:rPr>
            </w:pPr>
            <w:r w:rsidRPr="00B569FF">
              <w:rPr>
                <w:rFonts w:ascii="Avenir Book" w:hAnsi="Avenir Book"/>
              </w:rPr>
              <w:t>Représentation graphique</w:t>
            </w:r>
          </w:p>
          <w:p w14:paraId="3DEC8FD0" w14:textId="241D0213" w:rsidR="00A82F13" w:rsidRPr="00B569FF" w:rsidRDefault="00B569FF" w:rsidP="00A82F13">
            <w:pPr>
              <w:rPr>
                <w:rFonts w:ascii="Avenir Book" w:hAnsi="Avenir Book"/>
              </w:rPr>
            </w:pPr>
            <w:r w:rsidRPr="002A28EA">
              <w:rPr>
                <w:rFonts w:ascii="ＭＳ ゴシック" w:eastAsia="ＭＳ ゴシック" w:hAnsi="ＭＳ ゴシック" w:hint="eastAsia"/>
              </w:rPr>
              <w:t>☐</w:t>
            </w:r>
            <w:r>
              <w:rPr>
                <w:rFonts w:ascii="ＭＳ ゴシック" w:eastAsia="ＭＳ ゴシック" w:hAnsi="ＭＳ ゴシック"/>
              </w:rPr>
              <w:t xml:space="preserve"> </w:t>
            </w:r>
            <w:r>
              <w:rPr>
                <w:rFonts w:ascii="Avenir Book" w:hAnsi="Avenir Book"/>
              </w:rPr>
              <w:t xml:space="preserve">  </w:t>
            </w:r>
            <w:r w:rsidR="00A82F13" w:rsidRPr="00B569FF">
              <w:rPr>
                <w:rFonts w:ascii="Avenir Book" w:hAnsi="Avenir Book"/>
              </w:rPr>
              <w:t>Code traditionnel</w:t>
            </w:r>
          </w:p>
          <w:p w14:paraId="3755FA80" w14:textId="33AFE388" w:rsidR="00A82F13" w:rsidRPr="00B569FF" w:rsidRDefault="00B569FF" w:rsidP="00A82F13">
            <w:pPr>
              <w:rPr>
                <w:rFonts w:ascii="Avenir Book" w:hAnsi="Avenir Book"/>
              </w:rPr>
            </w:pPr>
            <w:r w:rsidRPr="002A28EA">
              <w:rPr>
                <w:rFonts w:ascii="ＭＳ ゴシック" w:eastAsia="ＭＳ ゴシック" w:hAnsi="ＭＳ ゴシック" w:hint="eastAsia"/>
              </w:rPr>
              <w:t>☐</w:t>
            </w:r>
            <w:r>
              <w:rPr>
                <w:rFonts w:ascii="ＭＳ ゴシック" w:eastAsia="ＭＳ ゴシック" w:hAnsi="ＭＳ ゴシック"/>
              </w:rPr>
              <w:t xml:space="preserve"> </w:t>
            </w:r>
            <w:r>
              <w:rPr>
                <w:rFonts w:ascii="Avenir Book" w:hAnsi="Avenir Book"/>
              </w:rPr>
              <w:t xml:space="preserve">  </w:t>
            </w:r>
            <w:r w:rsidR="00A82F13" w:rsidRPr="00B569FF">
              <w:rPr>
                <w:rFonts w:ascii="Avenir Book" w:hAnsi="Avenir Book"/>
              </w:rPr>
              <w:t>Code non traditionnel conventionnel</w:t>
            </w:r>
          </w:p>
          <w:p w14:paraId="7877D577" w14:textId="4DA39C36" w:rsidR="00A82F13" w:rsidRPr="00B569FF" w:rsidRDefault="00B569FF" w:rsidP="00A82F13">
            <w:pPr>
              <w:rPr>
                <w:rFonts w:ascii="Avenir Book" w:hAnsi="Avenir Book"/>
              </w:rPr>
            </w:pPr>
            <w:r w:rsidRPr="002A28EA">
              <w:rPr>
                <w:rFonts w:ascii="ＭＳ ゴシック" w:eastAsia="ＭＳ ゴシック" w:hAnsi="ＭＳ ゴシック" w:hint="eastAsia"/>
              </w:rPr>
              <w:t>☐</w:t>
            </w:r>
            <w:r>
              <w:rPr>
                <w:rFonts w:ascii="ＭＳ ゴシック" w:eastAsia="ＭＳ ゴシック" w:hAnsi="ＭＳ ゴシック"/>
              </w:rPr>
              <w:t xml:space="preserve"> </w:t>
            </w:r>
            <w:r>
              <w:rPr>
                <w:rFonts w:ascii="Avenir Book" w:hAnsi="Avenir Book"/>
              </w:rPr>
              <w:t xml:space="preserve">  </w:t>
            </w:r>
            <w:r w:rsidR="00A82F13" w:rsidRPr="00B569FF">
              <w:rPr>
                <w:rFonts w:ascii="Avenir Book" w:hAnsi="Avenir Book"/>
              </w:rPr>
              <w:t>Représentations graphiques inventées par l’élève</w:t>
            </w:r>
          </w:p>
          <w:p w14:paraId="284535AF" w14:textId="5030CA65" w:rsidR="00A82F13" w:rsidRPr="00B569FF" w:rsidRDefault="00A82F13" w:rsidP="00A82F13">
            <w:pPr>
              <w:rPr>
                <w:rFonts w:ascii="Avenir Book" w:hAnsi="Avenir Book"/>
              </w:rPr>
            </w:pPr>
            <w:r w:rsidRPr="00B569FF">
              <w:rPr>
                <w:rFonts w:ascii="Avenir Book" w:hAnsi="Avenir Book"/>
              </w:rPr>
              <w:t>Structures</w:t>
            </w:r>
          </w:p>
          <w:p w14:paraId="0229535E" w14:textId="4F188293" w:rsidR="00A82F13" w:rsidRPr="00B569FF" w:rsidRDefault="00B569FF" w:rsidP="00A82F13">
            <w:pPr>
              <w:rPr>
                <w:rFonts w:ascii="Avenir Book" w:hAnsi="Avenir Book"/>
              </w:rPr>
            </w:pPr>
            <w:r w:rsidRPr="002A28EA">
              <w:rPr>
                <w:rFonts w:ascii="ＭＳ ゴシック" w:eastAsia="ＭＳ ゴシック" w:hAnsi="ＭＳ ゴシック" w:hint="eastAsia"/>
              </w:rPr>
              <w:t>☐</w:t>
            </w:r>
            <w:r>
              <w:rPr>
                <w:rFonts w:ascii="ＭＳ ゴシック" w:eastAsia="ＭＳ ゴシック" w:hAnsi="ＭＳ ゴシック"/>
              </w:rPr>
              <w:t xml:space="preserve"> </w:t>
            </w:r>
            <w:r>
              <w:rPr>
                <w:rFonts w:ascii="Avenir Book" w:hAnsi="Avenir Book"/>
              </w:rPr>
              <w:t xml:space="preserve">  </w:t>
            </w:r>
            <w:r w:rsidR="00A82F13" w:rsidRPr="00B569FF">
              <w:rPr>
                <w:rFonts w:ascii="Avenir Book" w:hAnsi="Avenir Book"/>
              </w:rPr>
              <w:t>Forme : personnelle, A-B, A-B-A, canon à deux voix, rondo</w:t>
            </w:r>
          </w:p>
          <w:p w14:paraId="066FF9FE" w14:textId="56C57813" w:rsidR="00A82F13" w:rsidRPr="00B569FF" w:rsidRDefault="00B569FF" w:rsidP="00A82F13">
            <w:pPr>
              <w:rPr>
                <w:rFonts w:ascii="Avenir Book" w:hAnsi="Avenir Book"/>
              </w:rPr>
            </w:pPr>
            <w:r w:rsidRPr="002A28EA">
              <w:rPr>
                <w:rFonts w:ascii="ＭＳ ゴシック" w:eastAsia="ＭＳ ゴシック" w:hAnsi="ＭＳ ゴシック" w:hint="eastAsia"/>
              </w:rPr>
              <w:t>☐</w:t>
            </w:r>
            <w:r>
              <w:rPr>
                <w:rFonts w:ascii="ＭＳ ゴシック" w:eastAsia="ＭＳ ゴシック" w:hAnsi="ＭＳ ゴシック"/>
              </w:rPr>
              <w:t xml:space="preserve"> </w:t>
            </w:r>
            <w:r>
              <w:rPr>
                <w:rFonts w:ascii="Avenir Book" w:hAnsi="Avenir Book"/>
              </w:rPr>
              <w:t xml:space="preserve">  </w:t>
            </w:r>
            <w:r w:rsidR="00A82F13" w:rsidRPr="00B569FF">
              <w:rPr>
                <w:rFonts w:ascii="Avenir Book" w:hAnsi="Avenir Book"/>
              </w:rPr>
              <w:t>Tempo : lent, modéré, rapide, lento, moderato, allegro, accelerando, rallentando</w:t>
            </w:r>
          </w:p>
          <w:p w14:paraId="10D64BA3" w14:textId="2B1C5E06" w:rsidR="00A82F13" w:rsidRPr="00B569FF" w:rsidRDefault="00B569FF" w:rsidP="00A82F13">
            <w:pPr>
              <w:rPr>
                <w:rFonts w:ascii="Avenir Book" w:hAnsi="Avenir Book"/>
              </w:rPr>
            </w:pPr>
            <w:r w:rsidRPr="002A28EA">
              <w:rPr>
                <w:rFonts w:ascii="ＭＳ ゴシック" w:eastAsia="ＭＳ ゴシック" w:hAnsi="ＭＳ ゴシック" w:hint="eastAsia"/>
              </w:rPr>
              <w:t>☐</w:t>
            </w:r>
            <w:r>
              <w:rPr>
                <w:rFonts w:ascii="ＭＳ ゴシック" w:eastAsia="ＭＳ ゴシック" w:hAnsi="ＭＳ ゴシック"/>
              </w:rPr>
              <w:t xml:space="preserve"> </w:t>
            </w:r>
            <w:r>
              <w:rPr>
                <w:rFonts w:ascii="Avenir Book" w:hAnsi="Avenir Book"/>
              </w:rPr>
              <w:t xml:space="preserve">  </w:t>
            </w:r>
            <w:r w:rsidR="00A82F13" w:rsidRPr="00B569FF">
              <w:rPr>
                <w:rFonts w:ascii="Avenir Book" w:hAnsi="Avenir Book"/>
              </w:rPr>
              <w:t>Organisation rythmique : non mesurée, basée sur une pulsation</w:t>
            </w:r>
          </w:p>
          <w:p w14:paraId="082065D4" w14:textId="37C0E320" w:rsidR="00A82F13" w:rsidRPr="00E3086C" w:rsidRDefault="00B569FF" w:rsidP="00A82F13">
            <w:pPr>
              <w:rPr>
                <w:rFonts w:ascii="Avenir Heavy" w:hAnsi="Avenir Heavy"/>
                <w:sz w:val="22"/>
                <w:szCs w:val="22"/>
              </w:rPr>
            </w:pPr>
            <w:r w:rsidRPr="002A28EA">
              <w:rPr>
                <w:rFonts w:ascii="ＭＳ ゴシック" w:eastAsia="ＭＳ ゴシック" w:hAnsi="ＭＳ ゴシック" w:hint="eastAsia"/>
              </w:rPr>
              <w:t>☐</w:t>
            </w:r>
            <w:r>
              <w:rPr>
                <w:rFonts w:ascii="ＭＳ ゴシック" w:eastAsia="ＭＳ ゴシック" w:hAnsi="ＭＳ ゴシック"/>
              </w:rPr>
              <w:t xml:space="preserve"> </w:t>
            </w:r>
            <w:r>
              <w:rPr>
                <w:rFonts w:ascii="Avenir Book" w:hAnsi="Avenir Book"/>
              </w:rPr>
              <w:t xml:space="preserve">  </w:t>
            </w:r>
            <w:r w:rsidR="00A82F13" w:rsidRPr="00B569FF">
              <w:rPr>
                <w:rFonts w:ascii="Avenir Book" w:hAnsi="Avenir Book"/>
              </w:rPr>
              <w:t>Organisation mélodique : phrase musicale, série ascendante</w:t>
            </w:r>
            <w:r>
              <w:rPr>
                <w:rFonts w:ascii="Avenir Book" w:hAnsi="Avenir Book"/>
              </w:rPr>
              <w:t xml:space="preserve"> ou descendante de sons, </w:t>
            </w:r>
            <w:r w:rsidR="008329E6" w:rsidRPr="00B569FF">
              <w:rPr>
                <w:rFonts w:ascii="Avenir Book" w:hAnsi="Avenir Book"/>
              </w:rPr>
              <w:t>sons</w:t>
            </w:r>
            <w:r w:rsidR="00A82F13" w:rsidRPr="00B569FF">
              <w:rPr>
                <w:rFonts w:ascii="Avenir Book" w:hAnsi="Avenir Book"/>
              </w:rPr>
              <w:t xml:space="preserve"> conjoints ou disjoints, sons répétés, glissando</w:t>
            </w:r>
          </w:p>
        </w:tc>
      </w:tr>
      <w:tr w:rsidR="00A82F13" w14:paraId="11554058" w14:textId="77777777" w:rsidTr="00705417">
        <w:trPr>
          <w:trHeight w:val="2099"/>
        </w:trPr>
        <w:tc>
          <w:tcPr>
            <w:tcW w:w="10602" w:type="dxa"/>
            <w:shd w:val="clear" w:color="auto" w:fill="auto"/>
          </w:tcPr>
          <w:p w14:paraId="3CB9D5A1" w14:textId="77777777" w:rsidR="00A82F13" w:rsidRPr="00803538" w:rsidRDefault="00A82F13" w:rsidP="00A82F13">
            <w:pPr>
              <w:rPr>
                <w:rFonts w:ascii="Avenir Heavy" w:hAnsi="Avenir Heavy"/>
              </w:rPr>
            </w:pPr>
            <w:r w:rsidRPr="00803538">
              <w:rPr>
                <w:rFonts w:ascii="Avenir Heavy" w:hAnsi="Avenir Heavy"/>
              </w:rPr>
              <w:t>MATÉRIEL</w:t>
            </w:r>
          </w:p>
          <w:p w14:paraId="404555DC" w14:textId="77777777" w:rsidR="008329E6" w:rsidRDefault="008329E6" w:rsidP="00A82F13">
            <w:pPr>
              <w:rPr>
                <w:rFonts w:ascii="Avenir Heavy" w:hAnsi="Avenir Heavy"/>
                <w:sz w:val="22"/>
                <w:szCs w:val="22"/>
              </w:rPr>
            </w:pPr>
          </w:p>
          <w:p w14:paraId="3EFBA0A1" w14:textId="77777777" w:rsidR="008329E6" w:rsidRPr="00803538" w:rsidRDefault="00B14A03" w:rsidP="00A82F13">
            <w:pPr>
              <w:rPr>
                <w:rFonts w:ascii="Avenir Book" w:hAnsi="Avenir Book"/>
              </w:rPr>
            </w:pPr>
            <w:r w:rsidRPr="00803538">
              <w:rPr>
                <w:rFonts w:ascii="Avenir Book" w:hAnsi="Avenir Book"/>
              </w:rPr>
              <w:t>Les élèves utiliseront des objets qui les entoure</w:t>
            </w:r>
            <w:r w:rsidR="00B76C0B" w:rsidRPr="00803538">
              <w:rPr>
                <w:rFonts w:ascii="Avenir Book" w:hAnsi="Avenir Book"/>
              </w:rPr>
              <w:t>nt pour trouver les cinq premières notes d’une gamme.</w:t>
            </w:r>
          </w:p>
          <w:p w14:paraId="564E13CF" w14:textId="77777777" w:rsidR="0065523D" w:rsidRPr="00803538" w:rsidRDefault="0065523D" w:rsidP="00A82F13">
            <w:pPr>
              <w:rPr>
                <w:rFonts w:ascii="Avenir Book" w:hAnsi="Avenir Book"/>
              </w:rPr>
            </w:pPr>
          </w:p>
          <w:p w14:paraId="0C5AC571" w14:textId="6448D809" w:rsidR="0065523D" w:rsidRPr="00E3086C" w:rsidRDefault="00803538" w:rsidP="00A82F13">
            <w:pPr>
              <w:rPr>
                <w:rFonts w:ascii="Avenir Heavy" w:hAnsi="Avenir Heavy"/>
                <w:sz w:val="22"/>
                <w:szCs w:val="22"/>
              </w:rPr>
            </w:pPr>
            <w:r>
              <w:rPr>
                <w:rFonts w:ascii="Avenir Book" w:hAnsi="Avenir Book"/>
              </w:rPr>
              <w:t>Recyclage, Lé</w:t>
            </w:r>
            <w:r w:rsidR="00057FF1" w:rsidRPr="00803538">
              <w:rPr>
                <w:rFonts w:ascii="Avenir Book" w:hAnsi="Avenir Book"/>
              </w:rPr>
              <w:t>gos, jouets (pas d’instruments déjà fabriqués), autres.</w:t>
            </w:r>
          </w:p>
        </w:tc>
      </w:tr>
      <w:tr w:rsidR="00A82F13" w14:paraId="3D5747E9" w14:textId="77777777" w:rsidTr="00705417">
        <w:trPr>
          <w:trHeight w:val="1090"/>
        </w:trPr>
        <w:tc>
          <w:tcPr>
            <w:tcW w:w="10602" w:type="dxa"/>
            <w:shd w:val="clear" w:color="auto" w:fill="auto"/>
          </w:tcPr>
          <w:p w14:paraId="0E921D9A" w14:textId="6917DBDA" w:rsidR="00A82F13" w:rsidRDefault="00A82F13" w:rsidP="00A82F13">
            <w:pPr>
              <w:rPr>
                <w:rFonts w:ascii="Avenir Heavy" w:hAnsi="Avenir Heavy"/>
                <w:sz w:val="16"/>
                <w:szCs w:val="16"/>
              </w:rPr>
            </w:pPr>
            <w:r>
              <w:rPr>
                <w:rFonts w:ascii="Avenir Heavy" w:hAnsi="Avenir Heavy"/>
              </w:rPr>
              <w:t>V</w:t>
            </w:r>
            <w:r w:rsidR="00803538">
              <w:rPr>
                <w:rFonts w:ascii="Avenir Heavy" w:hAnsi="Avenir Heavy"/>
              </w:rPr>
              <w:t>OCABULAIRE DISCIPLINAIRE CIBLÉ</w:t>
            </w:r>
          </w:p>
          <w:p w14:paraId="1686682D" w14:textId="77777777" w:rsidR="008329E6" w:rsidRPr="00803538" w:rsidRDefault="008329E6" w:rsidP="00A82F13">
            <w:pPr>
              <w:rPr>
                <w:rFonts w:ascii="Avenir Book" w:hAnsi="Avenir Book"/>
              </w:rPr>
            </w:pPr>
            <w:r w:rsidRPr="00803538">
              <w:rPr>
                <w:rFonts w:ascii="Avenir Book" w:hAnsi="Avenir Book"/>
              </w:rPr>
              <w:t>Vibration,</w:t>
            </w:r>
            <w:r w:rsidR="0016499B" w:rsidRPr="00803538">
              <w:rPr>
                <w:rFonts w:ascii="Avenir Book" w:hAnsi="Avenir Book"/>
              </w:rPr>
              <w:t xml:space="preserve"> aigu et grave, timbre, </w:t>
            </w:r>
            <w:r w:rsidR="008A455A" w:rsidRPr="00803538">
              <w:rPr>
                <w:rFonts w:ascii="Avenir Book" w:hAnsi="Avenir Book"/>
              </w:rPr>
              <w:t>matériau</w:t>
            </w:r>
            <w:r w:rsidR="00B76C0B" w:rsidRPr="00803538">
              <w:rPr>
                <w:rFonts w:ascii="Avenir Book" w:hAnsi="Avenir Book"/>
              </w:rPr>
              <w:t>, gamme</w:t>
            </w:r>
            <w:r w:rsidR="000972BE" w:rsidRPr="00803538">
              <w:rPr>
                <w:rFonts w:ascii="Avenir Book" w:hAnsi="Avenir Book"/>
              </w:rPr>
              <w:t>, modes de production</w:t>
            </w:r>
            <w:r w:rsidR="00FA12C5" w:rsidRPr="00803538">
              <w:rPr>
                <w:rFonts w:ascii="Avenir Book" w:hAnsi="Avenir Book"/>
              </w:rPr>
              <w:t>, sons déterminés et indéterminés</w:t>
            </w:r>
            <w:r w:rsidR="00057FF1" w:rsidRPr="00803538">
              <w:rPr>
                <w:rFonts w:ascii="Avenir Book" w:hAnsi="Avenir Book"/>
              </w:rPr>
              <w:t>, mélodie</w:t>
            </w:r>
          </w:p>
        </w:tc>
      </w:tr>
      <w:tr w:rsidR="00A82F13" w14:paraId="16CC9255" w14:textId="77777777" w:rsidTr="00705417">
        <w:trPr>
          <w:trHeight w:val="1090"/>
        </w:trPr>
        <w:tc>
          <w:tcPr>
            <w:tcW w:w="10602" w:type="dxa"/>
            <w:shd w:val="clear" w:color="auto" w:fill="auto"/>
          </w:tcPr>
          <w:p w14:paraId="586E8D02" w14:textId="77777777" w:rsidR="00A82F13" w:rsidRDefault="00A82F13" w:rsidP="00A82F13">
            <w:pPr>
              <w:rPr>
                <w:rFonts w:ascii="Avenir Heavy" w:hAnsi="Avenir Heavy"/>
              </w:rPr>
            </w:pPr>
            <w:r>
              <w:rPr>
                <w:rFonts w:ascii="Avenir Heavy" w:hAnsi="Avenir Heavy"/>
              </w:rPr>
              <w:t>CRITÈRES D’ÉVALUATION</w:t>
            </w:r>
          </w:p>
          <w:p w14:paraId="24247DFD" w14:textId="77777777" w:rsidR="001B330C" w:rsidRPr="00803538" w:rsidRDefault="004607C3" w:rsidP="00803538">
            <w:pPr>
              <w:pStyle w:val="Paragraphedeliste"/>
              <w:numPr>
                <w:ilvl w:val="0"/>
                <w:numId w:val="5"/>
              </w:numPr>
              <w:rPr>
                <w:rFonts w:ascii="Avenir Book" w:hAnsi="Avenir Book"/>
              </w:rPr>
            </w:pPr>
            <w:r w:rsidRPr="00803538">
              <w:rPr>
                <w:rFonts w:ascii="Avenir Book" w:hAnsi="Avenir Book"/>
              </w:rPr>
              <w:t>Utilisation</w:t>
            </w:r>
            <w:r w:rsidR="001B330C" w:rsidRPr="00803538">
              <w:rPr>
                <w:rFonts w:ascii="Avenir Book" w:hAnsi="Avenir Book"/>
              </w:rPr>
              <w:t xml:space="preserve"> adéquate des éléments de techniques</w:t>
            </w:r>
          </w:p>
          <w:p w14:paraId="27021AD8" w14:textId="77777777" w:rsidR="00A82F13" w:rsidRPr="00B14A03" w:rsidRDefault="001B330C" w:rsidP="00803538">
            <w:pPr>
              <w:pStyle w:val="Paragraphedeliste"/>
              <w:numPr>
                <w:ilvl w:val="0"/>
                <w:numId w:val="5"/>
              </w:numPr>
            </w:pPr>
            <w:r w:rsidRPr="00803538">
              <w:rPr>
                <w:rFonts w:ascii="Avenir Book" w:hAnsi="Avenir Book"/>
              </w:rPr>
              <w:t>enchaînement continu de phrases musicales</w:t>
            </w:r>
          </w:p>
        </w:tc>
      </w:tr>
      <w:tr w:rsidR="00A82F13" w14:paraId="16C60215" w14:textId="77777777" w:rsidTr="00705417">
        <w:trPr>
          <w:trHeight w:val="1252"/>
        </w:trPr>
        <w:tc>
          <w:tcPr>
            <w:tcW w:w="10602" w:type="dxa"/>
            <w:shd w:val="clear" w:color="auto" w:fill="auto"/>
          </w:tcPr>
          <w:p w14:paraId="411693C1" w14:textId="77777777" w:rsidR="00A82F13" w:rsidRDefault="00A82F13" w:rsidP="00A82F13">
            <w:pPr>
              <w:rPr>
                <w:rFonts w:ascii="Avenir Heavy" w:hAnsi="Avenir Heavy"/>
              </w:rPr>
            </w:pPr>
            <w:r>
              <w:rPr>
                <w:rFonts w:ascii="Avenir Heavy" w:hAnsi="Avenir Heavy"/>
              </w:rPr>
              <w:t>OUTILS D’ÉVALUATION</w:t>
            </w:r>
          </w:p>
          <w:p w14:paraId="1A2F3AE4" w14:textId="5CDBEFA4" w:rsidR="00A82F13" w:rsidRPr="00983DB4" w:rsidRDefault="00983DB4" w:rsidP="00A82F13">
            <w:pPr>
              <w:rPr>
                <w:rFonts w:ascii="Avenir Book" w:hAnsi="Avenir Book"/>
              </w:rPr>
            </w:pPr>
            <w:r w:rsidRPr="002A28EA">
              <w:rPr>
                <w:rFonts w:ascii="Wingdings" w:eastAsia="ＭＳ ゴシック" w:hAnsi="Wingdings"/>
              </w:rPr>
              <w:t></w:t>
            </w:r>
            <w:r>
              <w:rPr>
                <w:rFonts w:ascii="Wingdings" w:eastAsia="ＭＳ ゴシック" w:hAnsi="Wingdings"/>
              </w:rPr>
              <w:t></w:t>
            </w:r>
            <w:r>
              <w:rPr>
                <w:rFonts w:ascii="Avenir Book" w:hAnsi="Avenir Book"/>
              </w:rPr>
              <w:t>G</w:t>
            </w:r>
            <w:r w:rsidR="00A82F13" w:rsidRPr="00983DB4">
              <w:rPr>
                <w:rFonts w:ascii="Avenir Book" w:hAnsi="Avenir Book"/>
              </w:rPr>
              <w:t xml:space="preserve">rille d’observation               </w:t>
            </w:r>
            <w:r w:rsidRPr="002A28EA">
              <w:rPr>
                <w:rFonts w:ascii="ＭＳ ゴシック" w:eastAsia="ＭＳ ゴシック" w:hAnsi="ＭＳ ゴシック" w:hint="eastAsia"/>
              </w:rPr>
              <w:t>☐</w:t>
            </w:r>
            <w:r>
              <w:rPr>
                <w:rFonts w:ascii="ＭＳ ゴシック" w:eastAsia="ＭＳ ゴシック" w:hAnsi="ＭＳ ゴシック"/>
              </w:rPr>
              <w:t xml:space="preserve"> </w:t>
            </w:r>
            <w:r w:rsidR="00A82F13" w:rsidRPr="00983DB4">
              <w:rPr>
                <w:rFonts w:ascii="Avenir Book" w:hAnsi="Avenir Book"/>
              </w:rPr>
              <w:t>Liste de vérification des connaissances</w:t>
            </w:r>
          </w:p>
          <w:p w14:paraId="20F30643" w14:textId="131CC616" w:rsidR="00A82F13" w:rsidRPr="00983DB4" w:rsidRDefault="00983DB4" w:rsidP="00A82F13">
            <w:pPr>
              <w:rPr>
                <w:rFonts w:ascii="Avenir Book" w:hAnsi="Avenir Book"/>
              </w:rPr>
            </w:pPr>
            <w:r w:rsidRPr="002A28EA">
              <w:rPr>
                <w:rFonts w:ascii="ＭＳ ゴシック" w:eastAsia="ＭＳ ゴシック" w:hAnsi="ＭＳ ゴシック" w:hint="eastAsia"/>
              </w:rPr>
              <w:t>☐</w:t>
            </w:r>
            <w:r>
              <w:rPr>
                <w:rFonts w:ascii="ＭＳ ゴシック" w:eastAsia="ＭＳ ゴシック" w:hAnsi="ＭＳ ゴシック"/>
              </w:rPr>
              <w:t xml:space="preserve"> </w:t>
            </w:r>
            <w:r w:rsidR="00A82F13" w:rsidRPr="00983DB4">
              <w:rPr>
                <w:rFonts w:ascii="Avenir Book" w:hAnsi="Avenir Book"/>
              </w:rPr>
              <w:t xml:space="preserve">Fiche d’autoévaluation           </w:t>
            </w:r>
            <w:r w:rsidRPr="002A28EA">
              <w:rPr>
                <w:rFonts w:ascii="ＭＳ ゴシック" w:eastAsia="ＭＳ ゴシック" w:hAnsi="ＭＳ ゴシック" w:hint="eastAsia"/>
              </w:rPr>
              <w:t>☐</w:t>
            </w:r>
            <w:r>
              <w:rPr>
                <w:rFonts w:ascii="ＭＳ ゴシック" w:eastAsia="ＭＳ ゴシック" w:hAnsi="ＭＳ ゴシック"/>
              </w:rPr>
              <w:t xml:space="preserve"> </w:t>
            </w:r>
            <w:r w:rsidR="00A82F13" w:rsidRPr="00983DB4">
              <w:rPr>
                <w:rFonts w:ascii="Avenir Book" w:hAnsi="Avenir Book"/>
              </w:rPr>
              <w:t xml:space="preserve"> Fiche de coévaluation            </w:t>
            </w:r>
            <w:r w:rsidRPr="002A28EA">
              <w:rPr>
                <w:rFonts w:ascii="ＭＳ ゴシック" w:eastAsia="ＭＳ ゴシック" w:hAnsi="ＭＳ ゴシック" w:hint="eastAsia"/>
              </w:rPr>
              <w:t>☐</w:t>
            </w:r>
            <w:r>
              <w:rPr>
                <w:rFonts w:ascii="ＭＳ ゴシック" w:eastAsia="ＭＳ ゴシック" w:hAnsi="ＭＳ ゴシック"/>
              </w:rPr>
              <w:t xml:space="preserve"> </w:t>
            </w:r>
            <w:r w:rsidR="00A82F13" w:rsidRPr="00983DB4">
              <w:rPr>
                <w:rFonts w:ascii="Avenir Book" w:hAnsi="Avenir Book"/>
              </w:rPr>
              <w:t>Autres</w:t>
            </w:r>
          </w:p>
          <w:p w14:paraId="2CB38968" w14:textId="77777777" w:rsidR="00A82F13" w:rsidRDefault="00A82F13" w:rsidP="00A82F13">
            <w:pPr>
              <w:rPr>
                <w:rFonts w:ascii="Avenir Heavy" w:hAnsi="Avenir Heavy"/>
              </w:rPr>
            </w:pPr>
          </w:p>
          <w:p w14:paraId="7EAB1539" w14:textId="77777777" w:rsidR="0075448B" w:rsidRDefault="0075448B" w:rsidP="00A82F13">
            <w:pPr>
              <w:rPr>
                <w:rFonts w:ascii="Avenir Heavy" w:hAnsi="Avenir Heavy"/>
              </w:rPr>
            </w:pPr>
          </w:p>
          <w:p w14:paraId="045A1FA0" w14:textId="77777777" w:rsidR="0075448B" w:rsidRDefault="0075448B" w:rsidP="00A82F13">
            <w:pPr>
              <w:rPr>
                <w:rFonts w:ascii="Avenir Heavy" w:hAnsi="Avenir Heavy"/>
              </w:rPr>
            </w:pPr>
          </w:p>
          <w:p w14:paraId="107BF09B" w14:textId="77777777" w:rsidR="0075448B" w:rsidRDefault="0075448B" w:rsidP="00A82F13">
            <w:pPr>
              <w:rPr>
                <w:rFonts w:ascii="Avenir Heavy" w:hAnsi="Avenir Heavy"/>
              </w:rPr>
            </w:pPr>
          </w:p>
          <w:p w14:paraId="7DCA159D" w14:textId="77777777" w:rsidR="0075448B" w:rsidRDefault="0075448B" w:rsidP="00A82F13">
            <w:pPr>
              <w:rPr>
                <w:rFonts w:ascii="Avenir Heavy" w:hAnsi="Avenir Heavy"/>
              </w:rPr>
            </w:pPr>
          </w:p>
          <w:p w14:paraId="2643EC1E" w14:textId="77777777" w:rsidR="0075448B" w:rsidRPr="00E32EBD" w:rsidRDefault="0075448B" w:rsidP="00A82F13">
            <w:pPr>
              <w:rPr>
                <w:rFonts w:ascii="Avenir Heavy" w:hAnsi="Avenir Heavy"/>
              </w:rPr>
            </w:pPr>
          </w:p>
        </w:tc>
      </w:tr>
      <w:tr w:rsidR="00A82F13" w14:paraId="46CC48CD" w14:textId="77777777" w:rsidTr="006A0A7C">
        <w:trPr>
          <w:trHeight w:val="422"/>
        </w:trPr>
        <w:tc>
          <w:tcPr>
            <w:tcW w:w="10602" w:type="dxa"/>
            <w:shd w:val="clear" w:color="auto" w:fill="000000"/>
          </w:tcPr>
          <w:p w14:paraId="454AA889" w14:textId="77777777" w:rsidR="00A82F13" w:rsidRPr="006944E2" w:rsidRDefault="00A82F13" w:rsidP="00A82F13">
            <w:pPr>
              <w:rPr>
                <w:rFonts w:ascii="Avenir Heavy" w:hAnsi="Avenir Heavy"/>
                <w:sz w:val="32"/>
                <w:szCs w:val="32"/>
                <w:lang w:val="fr-CA"/>
              </w:rPr>
            </w:pPr>
            <w:r>
              <w:rPr>
                <w:rFonts w:ascii="Avenir Heavy" w:hAnsi="Avenir Heavy"/>
                <w:sz w:val="32"/>
                <w:szCs w:val="32"/>
                <w:lang w:val="fr-CA"/>
              </w:rPr>
              <w:lastRenderedPageBreak/>
              <w:t>DÉROULEMENT</w:t>
            </w:r>
          </w:p>
          <w:p w14:paraId="5C305F7E" w14:textId="77777777" w:rsidR="00A82F13" w:rsidRDefault="00A82F13" w:rsidP="00A82F13">
            <w:pPr>
              <w:rPr>
                <w:rFonts w:ascii="Avenir Heavy" w:hAnsi="Avenir Heavy"/>
              </w:rPr>
            </w:pPr>
          </w:p>
        </w:tc>
      </w:tr>
      <w:tr w:rsidR="00A82F13" w14:paraId="2931FF38" w14:textId="77777777" w:rsidTr="00705417">
        <w:trPr>
          <w:trHeight w:val="1252"/>
        </w:trPr>
        <w:tc>
          <w:tcPr>
            <w:tcW w:w="10602" w:type="dxa"/>
            <w:shd w:val="clear" w:color="auto" w:fill="auto"/>
          </w:tcPr>
          <w:p w14:paraId="2611CD1F" w14:textId="77777777" w:rsidR="00A82F13" w:rsidRDefault="00A82F13" w:rsidP="00A82F13">
            <w:pPr>
              <w:rPr>
                <w:rFonts w:ascii="Avenir Heavy" w:hAnsi="Avenir Heavy"/>
              </w:rPr>
            </w:pPr>
            <w:r>
              <w:rPr>
                <w:rFonts w:ascii="Avenir Heavy" w:hAnsi="Avenir Heavy"/>
              </w:rPr>
              <w:t xml:space="preserve">PHASE DE PRÉPARATION </w:t>
            </w:r>
          </w:p>
          <w:p w14:paraId="44C078A0" w14:textId="77777777" w:rsidR="00AA5F97" w:rsidRDefault="00AA5F97" w:rsidP="00A82F13">
            <w:pPr>
              <w:rPr>
                <w:rFonts w:ascii="Avenir Heavy" w:hAnsi="Avenir Heavy"/>
              </w:rPr>
            </w:pPr>
          </w:p>
          <w:p w14:paraId="13F6E047" w14:textId="4C2F3B65" w:rsidR="00A82F13" w:rsidRPr="008702E0" w:rsidRDefault="00A82F13" w:rsidP="00A82F13">
            <w:pPr>
              <w:rPr>
                <w:rFonts w:ascii="Avenir Book" w:hAnsi="Avenir Book"/>
              </w:rPr>
            </w:pPr>
            <w:r w:rsidRPr="008702E0">
              <w:rPr>
                <w:rFonts w:ascii="Avenir Book" w:hAnsi="Avenir Book"/>
                <w:b/>
              </w:rPr>
              <w:t>Activité d’ouverture :</w:t>
            </w:r>
            <w:r w:rsidRPr="008702E0">
              <w:rPr>
                <w:rFonts w:ascii="Avenir Book" w:hAnsi="Avenir Book"/>
              </w:rPr>
              <w:t xml:space="preserve"> </w:t>
            </w:r>
            <w:r w:rsidR="008702E0">
              <w:rPr>
                <w:rFonts w:ascii="Avenir Book" w:hAnsi="Avenir Book"/>
              </w:rPr>
              <w:br/>
            </w:r>
            <w:r w:rsidRPr="008702E0">
              <w:rPr>
                <w:rFonts w:ascii="Avenir Book" w:hAnsi="Avenir Book"/>
              </w:rPr>
              <w:t>Mise en contexte et élément déclencheur (DGF), prés</w:t>
            </w:r>
            <w:r w:rsidR="00B14A03" w:rsidRPr="008702E0">
              <w:rPr>
                <w:rFonts w:ascii="Avenir Book" w:hAnsi="Avenir Book"/>
              </w:rPr>
              <w:t>entation et utilité de la tâche</w:t>
            </w:r>
            <w:r w:rsidRPr="008702E0">
              <w:rPr>
                <w:rFonts w:ascii="Avenir Book" w:hAnsi="Avenir Book"/>
              </w:rPr>
              <w:t xml:space="preserve"> ainsi qu’attentes </w:t>
            </w:r>
          </w:p>
          <w:p w14:paraId="0106B83F" w14:textId="77777777" w:rsidR="00A82F13" w:rsidRPr="008702E0" w:rsidRDefault="008A455A" w:rsidP="00A82F13">
            <w:pPr>
              <w:rPr>
                <w:rFonts w:ascii="Avenir Book" w:hAnsi="Avenir Book"/>
              </w:rPr>
            </w:pPr>
            <w:r w:rsidRPr="008702E0">
              <w:rPr>
                <w:rFonts w:ascii="Avenir Book" w:hAnsi="Avenir Book"/>
              </w:rPr>
              <w:t>Visionner la vidéo en référence. Insister que l’artiste n’a pas de formation particulière en musique et que « c’est à la portée de tous »</w:t>
            </w:r>
            <w:r w:rsidR="00B76C0B" w:rsidRPr="008702E0">
              <w:rPr>
                <w:rFonts w:ascii="Avenir Book" w:hAnsi="Avenir Book"/>
              </w:rPr>
              <w:t xml:space="preserve"> de jouer à l’oreille</w:t>
            </w:r>
            <w:r w:rsidRPr="008702E0">
              <w:rPr>
                <w:rFonts w:ascii="Avenir Book" w:hAnsi="Avenir Book"/>
              </w:rPr>
              <w:t xml:space="preserve">. </w:t>
            </w:r>
            <w:r w:rsidR="00235566" w:rsidRPr="008702E0">
              <w:rPr>
                <w:rFonts w:ascii="Avenir Book" w:hAnsi="Avenir Book"/>
              </w:rPr>
              <w:t>Nous imiterons sa démarche pour jouer d’un objet du quotidien comme d’un instrument.</w:t>
            </w:r>
          </w:p>
          <w:p w14:paraId="79D7020E" w14:textId="77777777" w:rsidR="00A82F13" w:rsidRPr="008702E0" w:rsidRDefault="00A82F13" w:rsidP="00A82F13">
            <w:pPr>
              <w:rPr>
                <w:rFonts w:ascii="Avenir Book" w:hAnsi="Avenir Book"/>
              </w:rPr>
            </w:pPr>
          </w:p>
          <w:p w14:paraId="4876C3A1" w14:textId="77777777" w:rsidR="00A82F13" w:rsidRPr="008702E0" w:rsidRDefault="00A82F13" w:rsidP="00A82F13">
            <w:pPr>
              <w:rPr>
                <w:rFonts w:ascii="Avenir Book" w:hAnsi="Avenir Book"/>
                <w:b/>
              </w:rPr>
            </w:pPr>
            <w:r w:rsidRPr="008702E0">
              <w:rPr>
                <w:rFonts w:ascii="Avenir Book" w:hAnsi="Avenir Book"/>
                <w:b/>
              </w:rPr>
              <w:t>Activité d’activation des connaissances antérieures :</w:t>
            </w:r>
          </w:p>
          <w:p w14:paraId="0F3BD620" w14:textId="77777777" w:rsidR="00A82F13" w:rsidRPr="008702E0" w:rsidRDefault="00235566" w:rsidP="00A82F13">
            <w:pPr>
              <w:rPr>
                <w:rFonts w:ascii="Avenir Book" w:hAnsi="Avenir Book"/>
              </w:rPr>
            </w:pPr>
            <w:r w:rsidRPr="008702E0">
              <w:rPr>
                <w:rFonts w:ascii="Avenir Book" w:hAnsi="Avenir Book"/>
              </w:rPr>
              <w:t>Revoir les notions d’aigu et de grave liée à la grosseur ou à la longueur d’une corde</w:t>
            </w:r>
            <w:r w:rsidR="00B14A03" w:rsidRPr="008702E0">
              <w:rPr>
                <w:rFonts w:ascii="Avenir Book" w:hAnsi="Avenir Book"/>
              </w:rPr>
              <w:t xml:space="preserve"> par exemple.</w:t>
            </w:r>
          </w:p>
          <w:p w14:paraId="589D64D4" w14:textId="77777777" w:rsidR="00A82F13" w:rsidRDefault="00A82F13" w:rsidP="00A82F13">
            <w:pPr>
              <w:rPr>
                <w:rFonts w:ascii="Avenir Heavy" w:hAnsi="Avenir Heavy"/>
              </w:rPr>
            </w:pPr>
          </w:p>
        </w:tc>
      </w:tr>
      <w:tr w:rsidR="00A82F13" w14:paraId="21735481" w14:textId="77777777" w:rsidTr="00845FFF">
        <w:trPr>
          <w:trHeight w:val="1448"/>
        </w:trPr>
        <w:tc>
          <w:tcPr>
            <w:tcW w:w="10602" w:type="dxa"/>
            <w:shd w:val="clear" w:color="auto" w:fill="auto"/>
          </w:tcPr>
          <w:p w14:paraId="7E18D7E3" w14:textId="7D1414A3" w:rsidR="00A82F13" w:rsidRDefault="00A82F13" w:rsidP="00A82F13">
            <w:pPr>
              <w:rPr>
                <w:rFonts w:ascii="Avenir Heavy" w:hAnsi="Avenir Heavy"/>
              </w:rPr>
            </w:pPr>
            <w:r w:rsidRPr="00F44CD3">
              <w:rPr>
                <w:rFonts w:ascii="Avenir Heavy" w:hAnsi="Avenir Heavy"/>
              </w:rPr>
              <w:t>PHASE DE RÉALISATION</w:t>
            </w:r>
            <w:r w:rsidR="00DE0C71">
              <w:rPr>
                <w:rFonts w:ascii="Avenir Heavy" w:hAnsi="Avenir Heavy"/>
              </w:rPr>
              <w:t xml:space="preserve"> I</w:t>
            </w:r>
          </w:p>
          <w:p w14:paraId="11547A9F" w14:textId="77777777" w:rsidR="00AA5F97" w:rsidRPr="00F44CD3" w:rsidRDefault="00AA5F97" w:rsidP="00A82F13">
            <w:pPr>
              <w:rPr>
                <w:rFonts w:ascii="Avenir Heavy" w:hAnsi="Avenir Heavy"/>
              </w:rPr>
            </w:pPr>
          </w:p>
          <w:p w14:paraId="3892C37C" w14:textId="22C20876" w:rsidR="008D326F" w:rsidRPr="00A44CAA" w:rsidRDefault="00A82F13" w:rsidP="00A82F13">
            <w:pPr>
              <w:rPr>
                <w:rFonts w:ascii="Avenir Book" w:hAnsi="Avenir Book"/>
                <w:b/>
              </w:rPr>
            </w:pPr>
            <w:r w:rsidRPr="00A44CAA">
              <w:rPr>
                <w:rFonts w:ascii="Avenir Book" w:hAnsi="Avenir Book"/>
                <w:b/>
              </w:rPr>
              <w:t>Activité d’appréciation/modélisation : apprentissage des nouveaux savoirs et savoirs-faire</w:t>
            </w:r>
          </w:p>
          <w:p w14:paraId="0F6AEC58" w14:textId="77777777" w:rsidR="00AA5F97" w:rsidRDefault="00235566" w:rsidP="00A82F13">
            <w:pPr>
              <w:pStyle w:val="Paragraphedeliste"/>
              <w:numPr>
                <w:ilvl w:val="0"/>
                <w:numId w:val="6"/>
              </w:numPr>
              <w:ind w:left="360"/>
              <w:rPr>
                <w:rFonts w:ascii="Avenir Book" w:hAnsi="Avenir Book"/>
              </w:rPr>
            </w:pPr>
            <w:r w:rsidRPr="00A44CAA">
              <w:rPr>
                <w:rFonts w:ascii="Avenir Book" w:hAnsi="Avenir Book"/>
              </w:rPr>
              <w:t xml:space="preserve">Présenter aux élèves </w:t>
            </w:r>
            <w:r w:rsidR="00855D24" w:rsidRPr="00A44CAA">
              <w:rPr>
                <w:rFonts w:ascii="Avenir Book" w:hAnsi="Avenir Book"/>
              </w:rPr>
              <w:t>un</w:t>
            </w:r>
            <w:r w:rsidR="00B76C0B" w:rsidRPr="00A44CAA">
              <w:rPr>
                <w:rFonts w:ascii="Avenir Book" w:hAnsi="Avenir Book"/>
              </w:rPr>
              <w:t xml:space="preserve"> objet pouvant produire les cinq premiers sons de la gamme, par exemple 5 élastiques tendus de façon différentes, et interpréter « Marie avait un mouton »</w:t>
            </w:r>
            <w:r w:rsidR="00057FF1" w:rsidRPr="00A44CAA">
              <w:rPr>
                <w:rFonts w:ascii="Avenir Book" w:hAnsi="Avenir Book"/>
              </w:rPr>
              <w:t>, cinq bouteilles remplies à des niveaux différents.</w:t>
            </w:r>
            <w:r w:rsidR="009C6F76" w:rsidRPr="00A44CAA">
              <w:rPr>
                <w:rFonts w:ascii="Avenir Book" w:hAnsi="Avenir Book"/>
              </w:rPr>
              <w:t xml:space="preserve"> </w:t>
            </w:r>
          </w:p>
          <w:p w14:paraId="5C69CE2D" w14:textId="77777777" w:rsidR="00A82F13" w:rsidRDefault="00AA5F97" w:rsidP="00A82F13">
            <w:pPr>
              <w:pStyle w:val="Paragraphedeliste"/>
              <w:numPr>
                <w:ilvl w:val="0"/>
                <w:numId w:val="6"/>
              </w:numPr>
              <w:ind w:left="360"/>
              <w:rPr>
                <w:rFonts w:ascii="Avenir Book" w:hAnsi="Avenir Book"/>
              </w:rPr>
            </w:pPr>
            <w:r w:rsidRPr="00AA5F97">
              <w:rPr>
                <w:rFonts w:ascii="Avenir Book" w:hAnsi="Avenir Book"/>
              </w:rPr>
              <w:t xml:space="preserve">Utiliser le fichier TNI </w:t>
            </w:r>
            <w:r>
              <w:rPr>
                <w:rFonts w:ascii="Avenir Book" w:hAnsi="Avenir Book"/>
              </w:rPr>
              <w:t xml:space="preserve">(Notebook ou ActiveInspire) </w:t>
            </w:r>
            <w:r w:rsidRPr="00AA5F97">
              <w:rPr>
                <w:rFonts w:ascii="Avenir Book" w:hAnsi="Avenir Book"/>
              </w:rPr>
              <w:t>pour animer la réflexion.</w:t>
            </w:r>
          </w:p>
          <w:p w14:paraId="13D9B14B" w14:textId="16C9F286" w:rsidR="00AA5F97" w:rsidRPr="00AA5F97" w:rsidRDefault="00AA5F97" w:rsidP="00AA5F97">
            <w:pPr>
              <w:pStyle w:val="Paragraphedeliste"/>
              <w:ind w:left="360"/>
              <w:rPr>
                <w:rFonts w:ascii="Avenir Book" w:hAnsi="Avenir Book"/>
              </w:rPr>
            </w:pPr>
          </w:p>
        </w:tc>
      </w:tr>
      <w:tr w:rsidR="00A82F13" w14:paraId="69DD33DC" w14:textId="77777777" w:rsidTr="00AA5F97">
        <w:trPr>
          <w:trHeight w:val="699"/>
        </w:trPr>
        <w:tc>
          <w:tcPr>
            <w:tcW w:w="10602" w:type="dxa"/>
            <w:shd w:val="clear" w:color="auto" w:fill="auto"/>
          </w:tcPr>
          <w:p w14:paraId="607D8C90" w14:textId="0668AB5A" w:rsidR="00A82F13" w:rsidRDefault="00A82F13" w:rsidP="00A82F13">
            <w:pPr>
              <w:rPr>
                <w:rFonts w:ascii="Avenir Heavy" w:hAnsi="Avenir Heavy"/>
              </w:rPr>
            </w:pPr>
            <w:r w:rsidRPr="007B1A14">
              <w:rPr>
                <w:rFonts w:ascii="Avenir Heavy" w:hAnsi="Avenir Heavy"/>
              </w:rPr>
              <w:t>PHASE DE RÉALISATION</w:t>
            </w:r>
            <w:r w:rsidR="00DE0C71">
              <w:rPr>
                <w:rFonts w:ascii="Avenir Heavy" w:hAnsi="Avenir Heavy"/>
              </w:rPr>
              <w:t xml:space="preserve"> II</w:t>
            </w:r>
          </w:p>
          <w:p w14:paraId="681A6D49" w14:textId="77777777" w:rsidR="00AA5F97" w:rsidRPr="007B1A14" w:rsidRDefault="00AA5F97" w:rsidP="00A82F13">
            <w:pPr>
              <w:rPr>
                <w:rFonts w:ascii="Avenir Heavy" w:hAnsi="Avenir Heavy"/>
              </w:rPr>
            </w:pPr>
          </w:p>
          <w:p w14:paraId="7BC035DA" w14:textId="6777311A" w:rsidR="00A82F13" w:rsidRPr="00CB7D9D" w:rsidRDefault="00A82F13" w:rsidP="00A82F13">
            <w:pPr>
              <w:rPr>
                <w:rFonts w:ascii="Avenir Book" w:hAnsi="Avenir Book"/>
                <w:b/>
              </w:rPr>
            </w:pPr>
            <w:r w:rsidRPr="00CB7D9D">
              <w:rPr>
                <w:rFonts w:ascii="Avenir Book" w:hAnsi="Avenir Book"/>
                <w:b/>
              </w:rPr>
              <w:t>Activité de développement de ou des compétences</w:t>
            </w:r>
          </w:p>
          <w:p w14:paraId="5C8D68E8" w14:textId="702FCC39" w:rsidR="00631C4E" w:rsidRPr="00CB7D9D" w:rsidRDefault="00F87ECE" w:rsidP="00CB7D9D">
            <w:pPr>
              <w:pStyle w:val="Paragraphedeliste"/>
              <w:numPr>
                <w:ilvl w:val="0"/>
                <w:numId w:val="7"/>
              </w:numPr>
              <w:ind w:left="360"/>
              <w:rPr>
                <w:rFonts w:ascii="Avenir Book" w:hAnsi="Avenir Book"/>
              </w:rPr>
            </w:pPr>
            <w:r w:rsidRPr="00CB7D9D">
              <w:rPr>
                <w:rFonts w:ascii="Avenir Book" w:hAnsi="Avenir Book"/>
              </w:rPr>
              <w:t>Utiliser le document « </w:t>
            </w:r>
            <w:hyperlink r:id="rId15" w:history="1">
              <w:r w:rsidRPr="00CB7D9D">
                <w:rPr>
                  <w:rStyle w:val="Lienhypertexte"/>
                  <w:rFonts w:ascii="Avenir Book" w:hAnsi="Avenir Book"/>
                </w:rPr>
                <w:t xml:space="preserve">aide à la conception d’un </w:t>
              </w:r>
              <w:r w:rsidRPr="00CB7D9D">
                <w:rPr>
                  <w:rStyle w:val="Lienhypertexte"/>
                  <w:rFonts w:ascii="Avenir Book" w:hAnsi="Avenir Book"/>
                </w:rPr>
                <w:t>i</w:t>
              </w:r>
              <w:r w:rsidRPr="00CB7D9D">
                <w:rPr>
                  <w:rStyle w:val="Lienhypertexte"/>
                  <w:rFonts w:ascii="Avenir Book" w:hAnsi="Avenir Book"/>
                </w:rPr>
                <w:t>nstrument </w:t>
              </w:r>
            </w:hyperlink>
            <w:r w:rsidRPr="00CB7D9D">
              <w:rPr>
                <w:rFonts w:ascii="Avenir Book" w:hAnsi="Avenir Book"/>
              </w:rPr>
              <w:t xml:space="preserve">» </w:t>
            </w:r>
            <w:r w:rsidR="00D56D11" w:rsidRPr="00CB7D9D">
              <w:rPr>
                <w:rFonts w:ascii="Avenir Book" w:hAnsi="Avenir Book"/>
              </w:rPr>
              <w:t>pour débuter la réflexion des élèves</w:t>
            </w:r>
            <w:r w:rsidR="00631C4E" w:rsidRPr="00CB7D9D">
              <w:rPr>
                <w:rFonts w:ascii="Avenir Book" w:hAnsi="Avenir Book"/>
              </w:rPr>
              <w:t xml:space="preserve"> et leur faire élaborer un plan.</w:t>
            </w:r>
          </w:p>
          <w:p w14:paraId="36D41719" w14:textId="2A0AE72B" w:rsidR="00A82F13" w:rsidRPr="00CB7D9D" w:rsidRDefault="00631C4E" w:rsidP="00CB7D9D">
            <w:pPr>
              <w:pStyle w:val="Paragraphedeliste"/>
              <w:numPr>
                <w:ilvl w:val="0"/>
                <w:numId w:val="7"/>
              </w:numPr>
              <w:ind w:left="360"/>
              <w:rPr>
                <w:rFonts w:ascii="Avenir Book" w:hAnsi="Avenir Book"/>
              </w:rPr>
            </w:pPr>
            <w:r w:rsidRPr="00CB7D9D">
              <w:rPr>
                <w:rFonts w:ascii="Avenir Book" w:hAnsi="Avenir Book"/>
              </w:rPr>
              <w:t>La réalisation du projet peut se faire en classe ou à la maison, cela influera sur le nombre de périodes consacrées au projet.</w:t>
            </w:r>
          </w:p>
          <w:p w14:paraId="0186E085" w14:textId="1FB07F95" w:rsidR="00A82F13" w:rsidRPr="00CB7D9D" w:rsidRDefault="00631C4E" w:rsidP="00CB7D9D">
            <w:pPr>
              <w:pStyle w:val="Paragraphedeliste"/>
              <w:numPr>
                <w:ilvl w:val="0"/>
                <w:numId w:val="7"/>
              </w:numPr>
              <w:ind w:left="360"/>
              <w:rPr>
                <w:rFonts w:ascii="Avenir Book" w:hAnsi="Avenir Book"/>
              </w:rPr>
            </w:pPr>
            <w:r w:rsidRPr="00CB7D9D">
              <w:rPr>
                <w:rFonts w:ascii="Avenir Book" w:hAnsi="Avenir Book"/>
              </w:rPr>
              <w:t xml:space="preserve">Une fois l’instrument construit et maîtrisé pour la production des cinq premiers sons diatoniques, pratiquer la pièce enfantine choisie. Les élèves se produiront sur leur instrument. </w:t>
            </w:r>
            <w:hyperlink r:id="rId16" w:history="1">
              <w:r w:rsidRPr="00CB7D9D">
                <w:rPr>
                  <w:rStyle w:val="Lienhypertexte"/>
                  <w:rFonts w:ascii="Avenir Book" w:hAnsi="Avenir Book"/>
                </w:rPr>
                <w:t>Voir la grille d’évaluation.</w:t>
              </w:r>
            </w:hyperlink>
          </w:p>
          <w:p w14:paraId="598E7B85" w14:textId="77777777" w:rsidR="00CB7D9D" w:rsidRPr="00CB7D9D" w:rsidRDefault="00CB7D9D" w:rsidP="00CB7D9D">
            <w:pPr>
              <w:rPr>
                <w:rFonts w:ascii="Avenir Book" w:hAnsi="Avenir Book"/>
                <w:b/>
              </w:rPr>
            </w:pPr>
          </w:p>
          <w:p w14:paraId="1A721A71" w14:textId="77777777" w:rsidR="00AA5F97" w:rsidRDefault="00AA5F97" w:rsidP="00A82F13">
            <w:pPr>
              <w:rPr>
                <w:rFonts w:ascii="Avenir Book" w:hAnsi="Avenir Book"/>
                <w:b/>
              </w:rPr>
            </w:pPr>
          </w:p>
          <w:p w14:paraId="6DA6C0EE" w14:textId="77777777" w:rsidR="00AA5F97" w:rsidRDefault="00AA5F97" w:rsidP="00A82F13">
            <w:pPr>
              <w:rPr>
                <w:rFonts w:ascii="Avenir Book" w:hAnsi="Avenir Book"/>
                <w:b/>
              </w:rPr>
            </w:pPr>
          </w:p>
          <w:p w14:paraId="5AFDC89A" w14:textId="77777777" w:rsidR="00AA5F97" w:rsidRDefault="00AA5F97" w:rsidP="00A82F13">
            <w:pPr>
              <w:rPr>
                <w:rFonts w:ascii="Avenir Book" w:hAnsi="Avenir Book"/>
                <w:b/>
              </w:rPr>
            </w:pPr>
          </w:p>
          <w:p w14:paraId="73BC72FC" w14:textId="77777777" w:rsidR="00AA5F97" w:rsidRDefault="00AA5F97" w:rsidP="00A82F13">
            <w:pPr>
              <w:rPr>
                <w:rFonts w:ascii="Avenir Book" w:hAnsi="Avenir Book"/>
                <w:b/>
              </w:rPr>
            </w:pPr>
          </w:p>
          <w:p w14:paraId="1A1A7864" w14:textId="1365F663" w:rsidR="00C31CF9" w:rsidRPr="00CB7D9D" w:rsidRDefault="00C31CF9" w:rsidP="00A82F13">
            <w:pPr>
              <w:rPr>
                <w:rFonts w:ascii="Avenir Book" w:hAnsi="Avenir Book"/>
                <w:b/>
              </w:rPr>
            </w:pPr>
            <w:r w:rsidRPr="00CB7D9D">
              <w:rPr>
                <w:rFonts w:ascii="Avenir Book" w:hAnsi="Avenir Book"/>
                <w:b/>
              </w:rPr>
              <w:lastRenderedPageBreak/>
              <w:t>TIC</w:t>
            </w:r>
          </w:p>
          <w:p w14:paraId="76104969" w14:textId="0EE41A33" w:rsidR="00A82F13" w:rsidRPr="00AA5F97" w:rsidRDefault="00C31CF9" w:rsidP="00A82F13">
            <w:pPr>
              <w:rPr>
                <w:rFonts w:ascii="Avenir Book" w:hAnsi="Avenir Book"/>
              </w:rPr>
            </w:pPr>
            <w:r w:rsidRPr="00CB7D9D">
              <w:rPr>
                <w:rFonts w:ascii="Avenir Book" w:hAnsi="Avenir Book"/>
              </w:rPr>
              <w:t xml:space="preserve">Pour vivre l’activité dans l’appropriation des compétences TIC chez l’élève, ce dernier fait vibrer différents objets en recherche des cinq premiers sons diatoniques. Il enregistre chacun d’eux dans une tuile différente sur l’application </w:t>
            </w:r>
            <w:hyperlink r:id="rId17" w:history="1">
              <w:r w:rsidR="006B2C4D" w:rsidRPr="00CB7D9D">
                <w:rPr>
                  <w:rStyle w:val="Lienhypertexte"/>
                  <w:rFonts w:ascii="Avenir Book" w:hAnsi="Avenir Book"/>
                </w:rPr>
                <w:t>Samplebot</w:t>
              </w:r>
            </w:hyperlink>
            <w:r w:rsidR="006B2C4D" w:rsidRPr="00CB7D9D">
              <w:rPr>
                <w:rFonts w:ascii="Avenir Book" w:hAnsi="Avenir Book"/>
              </w:rPr>
              <w:t xml:space="preserve"> </w:t>
            </w:r>
            <w:r w:rsidR="00304D8B" w:rsidRPr="00CB7D9D">
              <w:rPr>
                <w:rFonts w:ascii="Avenir Book" w:hAnsi="Avenir Book"/>
              </w:rPr>
              <w:t>(</w:t>
            </w:r>
            <w:hyperlink r:id="rId18" w:history="1">
              <w:r w:rsidR="00304D8B" w:rsidRPr="00CB7D9D">
                <w:rPr>
                  <w:rStyle w:val="Lienhypertexte"/>
                  <w:rFonts w:ascii="Avenir Book" w:hAnsi="Avenir Book"/>
                </w:rPr>
                <w:t>application Apple au coût de 3,99</w:t>
              </w:r>
            </w:hyperlink>
            <w:r w:rsidR="00304D8B" w:rsidRPr="00CB7D9D">
              <w:rPr>
                <w:rFonts w:ascii="Avenir Book" w:hAnsi="Avenir Book"/>
              </w:rPr>
              <w:t xml:space="preserve">) </w:t>
            </w:r>
            <w:r w:rsidR="006B2C4D" w:rsidRPr="00CB7D9D">
              <w:rPr>
                <w:rFonts w:ascii="Avenir Book" w:hAnsi="Avenir Book"/>
              </w:rPr>
              <w:t>et pourra ensuite interpréter sa pièce.</w:t>
            </w:r>
          </w:p>
        </w:tc>
      </w:tr>
      <w:tr w:rsidR="00A82F13" w14:paraId="71D02ADA" w14:textId="77777777" w:rsidTr="00705417">
        <w:trPr>
          <w:trHeight w:val="1252"/>
        </w:trPr>
        <w:tc>
          <w:tcPr>
            <w:tcW w:w="10602" w:type="dxa"/>
            <w:shd w:val="clear" w:color="auto" w:fill="auto"/>
          </w:tcPr>
          <w:p w14:paraId="661B5C5B" w14:textId="77777777" w:rsidR="00A82F13" w:rsidRDefault="00A82F13" w:rsidP="00A82F13">
            <w:pPr>
              <w:rPr>
                <w:rFonts w:ascii="Avenir Heavy" w:hAnsi="Avenir Heavy"/>
              </w:rPr>
            </w:pPr>
            <w:r>
              <w:rPr>
                <w:rFonts w:ascii="Avenir Heavy" w:hAnsi="Avenir Heavy"/>
              </w:rPr>
              <w:lastRenderedPageBreak/>
              <w:t>PHASE D’INTÉGRATION</w:t>
            </w:r>
          </w:p>
          <w:p w14:paraId="27DB345B" w14:textId="77777777" w:rsidR="00AA5F97" w:rsidRDefault="00AA5F97" w:rsidP="00A82F13">
            <w:pPr>
              <w:rPr>
                <w:rFonts w:ascii="Avenir Heavy" w:hAnsi="Avenir Heavy"/>
              </w:rPr>
            </w:pPr>
          </w:p>
          <w:p w14:paraId="67860FBB" w14:textId="45688BED" w:rsidR="00A82F13" w:rsidRPr="00C71762" w:rsidRDefault="00A82F13" w:rsidP="00A82F13">
            <w:pPr>
              <w:rPr>
                <w:rFonts w:ascii="Avenir Book" w:hAnsi="Avenir Book"/>
                <w:b/>
              </w:rPr>
            </w:pPr>
            <w:r w:rsidRPr="00DE0C71">
              <w:rPr>
                <w:rFonts w:ascii="Avenir Book" w:hAnsi="Avenir Book"/>
                <w:b/>
              </w:rPr>
              <w:t>Activité récapitulation/objectivation</w:t>
            </w:r>
          </w:p>
          <w:p w14:paraId="1D165925" w14:textId="18A81BD5" w:rsidR="00A82F13" w:rsidRPr="00DE0C71" w:rsidRDefault="006B2C4D" w:rsidP="00A82F13">
            <w:pPr>
              <w:rPr>
                <w:rFonts w:ascii="Avenir Book" w:hAnsi="Avenir Book"/>
              </w:rPr>
            </w:pPr>
            <w:r w:rsidRPr="00DE0C71">
              <w:rPr>
                <w:rFonts w:ascii="Avenir Book" w:hAnsi="Avenir Book"/>
              </w:rPr>
              <w:t>Une fois que les élèves ont interpréter leur pièce, on discute en grand groupe des trouvailles et de l’efficacité des différents instruments construits. On fait le parallèle avec des instruments existants.</w:t>
            </w:r>
          </w:p>
          <w:p w14:paraId="6492E10A" w14:textId="77777777" w:rsidR="00A82F13" w:rsidRDefault="00A82F13" w:rsidP="00A82F13">
            <w:pPr>
              <w:rPr>
                <w:rFonts w:ascii="Avenir Heavy" w:hAnsi="Avenir Heavy"/>
              </w:rPr>
            </w:pPr>
          </w:p>
        </w:tc>
      </w:tr>
      <w:tr w:rsidR="00A82F13" w14:paraId="53A22ADB" w14:textId="77777777" w:rsidTr="00705417">
        <w:trPr>
          <w:trHeight w:val="1252"/>
        </w:trPr>
        <w:tc>
          <w:tcPr>
            <w:tcW w:w="10602" w:type="dxa"/>
            <w:shd w:val="clear" w:color="auto" w:fill="auto"/>
          </w:tcPr>
          <w:p w14:paraId="5A08CE73" w14:textId="77777777" w:rsidR="00A82F13" w:rsidRPr="00E145F8" w:rsidRDefault="00A82F13" w:rsidP="00A82F13">
            <w:pPr>
              <w:rPr>
                <w:rFonts w:ascii="Avenir Heavy" w:hAnsi="Avenir Heavy"/>
              </w:rPr>
            </w:pPr>
            <w:r>
              <w:rPr>
                <w:rFonts w:ascii="Avenir Heavy" w:hAnsi="Avenir Heavy"/>
              </w:rPr>
              <w:t xml:space="preserve">RECUL RÉFLEXIF </w:t>
            </w:r>
            <w:r w:rsidRPr="00E145F8">
              <w:rPr>
                <w:rFonts w:ascii="Avenir Heavy" w:hAnsi="Avenir Heavy"/>
                <w:sz w:val="16"/>
                <w:szCs w:val="16"/>
              </w:rPr>
              <w:t>(</w:t>
            </w:r>
            <w:r>
              <w:rPr>
                <w:rFonts w:ascii="Avenir Heavy" w:hAnsi="Avenir Heavy"/>
                <w:sz w:val="16"/>
                <w:szCs w:val="16"/>
              </w:rPr>
              <w:t>é</w:t>
            </w:r>
            <w:r w:rsidRPr="00E145F8">
              <w:rPr>
                <w:rFonts w:ascii="Avenir Heavy" w:hAnsi="Avenir Heavy"/>
                <w:sz w:val="16"/>
                <w:szCs w:val="16"/>
              </w:rPr>
              <w:t>léments à améliorer et éléments à conserver</w:t>
            </w:r>
            <w:r>
              <w:rPr>
                <w:rFonts w:ascii="Avenir Heavy" w:hAnsi="Avenir Heavy"/>
                <w:sz w:val="16"/>
                <w:szCs w:val="16"/>
              </w:rPr>
              <w:t xml:space="preserve"> de cette Activité – à remplir après avoir vécu la SAÉ</w:t>
            </w:r>
            <w:r w:rsidRPr="00E145F8">
              <w:rPr>
                <w:rFonts w:ascii="Avenir Heavy" w:hAnsi="Avenir Heavy"/>
                <w:sz w:val="16"/>
                <w:szCs w:val="16"/>
              </w:rPr>
              <w:t>)</w:t>
            </w:r>
          </w:p>
          <w:p w14:paraId="0FF566A3" w14:textId="77777777" w:rsidR="00A82F13" w:rsidRDefault="00A82F13" w:rsidP="00A82F13">
            <w:pPr>
              <w:rPr>
                <w:rFonts w:ascii="Avenir Heavy" w:hAnsi="Avenir Heavy"/>
              </w:rPr>
            </w:pPr>
          </w:p>
          <w:p w14:paraId="1F745A28" w14:textId="77777777" w:rsidR="006B2C4D" w:rsidRDefault="006B2C4D" w:rsidP="00A82F13">
            <w:pPr>
              <w:rPr>
                <w:rFonts w:ascii="Avenir Heavy" w:hAnsi="Avenir Heavy"/>
              </w:rPr>
            </w:pPr>
          </w:p>
          <w:p w14:paraId="5BE49DD8" w14:textId="77777777" w:rsidR="00AA5F97" w:rsidRDefault="00AA5F97" w:rsidP="00A82F13">
            <w:pPr>
              <w:rPr>
                <w:rFonts w:ascii="Avenir Heavy" w:hAnsi="Avenir Heavy"/>
              </w:rPr>
            </w:pPr>
          </w:p>
          <w:p w14:paraId="6C883D69" w14:textId="77777777" w:rsidR="00AA5F97" w:rsidRDefault="00AA5F97" w:rsidP="00A82F13">
            <w:pPr>
              <w:rPr>
                <w:rFonts w:ascii="Avenir Heavy" w:hAnsi="Avenir Heavy"/>
              </w:rPr>
            </w:pPr>
          </w:p>
          <w:p w14:paraId="41A8CC19" w14:textId="77777777" w:rsidR="00AA5F97" w:rsidRDefault="00AA5F97" w:rsidP="00A82F13">
            <w:pPr>
              <w:rPr>
                <w:rFonts w:ascii="Avenir Heavy" w:hAnsi="Avenir Heavy"/>
              </w:rPr>
            </w:pPr>
          </w:p>
          <w:p w14:paraId="03AAA4BE" w14:textId="77777777" w:rsidR="00AA5F97" w:rsidRDefault="00AA5F97" w:rsidP="00A82F13">
            <w:pPr>
              <w:rPr>
                <w:rFonts w:ascii="Avenir Heavy" w:hAnsi="Avenir Heavy"/>
              </w:rPr>
            </w:pPr>
          </w:p>
          <w:p w14:paraId="2BFB786A" w14:textId="77777777" w:rsidR="00AA5F97" w:rsidRDefault="00AA5F97" w:rsidP="00A82F13">
            <w:pPr>
              <w:rPr>
                <w:rFonts w:ascii="Avenir Heavy" w:hAnsi="Avenir Heavy"/>
              </w:rPr>
            </w:pPr>
          </w:p>
          <w:p w14:paraId="69473FAA" w14:textId="77777777" w:rsidR="00AA5F97" w:rsidRDefault="00AA5F97" w:rsidP="00A82F13">
            <w:pPr>
              <w:rPr>
                <w:rFonts w:ascii="Avenir Heavy" w:hAnsi="Avenir Heavy"/>
              </w:rPr>
            </w:pPr>
          </w:p>
          <w:p w14:paraId="6D624FB2" w14:textId="77777777" w:rsidR="00AA5F97" w:rsidRDefault="00AA5F97" w:rsidP="00A82F13">
            <w:pPr>
              <w:rPr>
                <w:rFonts w:ascii="Avenir Heavy" w:hAnsi="Avenir Heavy"/>
              </w:rPr>
            </w:pPr>
          </w:p>
          <w:p w14:paraId="6F9851ED" w14:textId="77777777" w:rsidR="00AA5F97" w:rsidRDefault="00AA5F97" w:rsidP="00A82F13">
            <w:pPr>
              <w:rPr>
                <w:rFonts w:ascii="Avenir Heavy" w:hAnsi="Avenir Heavy"/>
              </w:rPr>
            </w:pPr>
          </w:p>
          <w:p w14:paraId="418BF173" w14:textId="77777777" w:rsidR="00AA5F97" w:rsidRDefault="00AA5F97" w:rsidP="00A82F13">
            <w:pPr>
              <w:rPr>
                <w:rFonts w:ascii="Avenir Heavy" w:hAnsi="Avenir Heavy"/>
              </w:rPr>
            </w:pPr>
          </w:p>
          <w:p w14:paraId="30BAA876" w14:textId="77777777" w:rsidR="00AA5F97" w:rsidRDefault="00AA5F97" w:rsidP="00A82F13">
            <w:pPr>
              <w:rPr>
                <w:rFonts w:ascii="Avenir Heavy" w:hAnsi="Avenir Heavy"/>
              </w:rPr>
            </w:pPr>
          </w:p>
          <w:p w14:paraId="03DD8EFD" w14:textId="77777777" w:rsidR="00AA5F97" w:rsidRDefault="00AA5F97" w:rsidP="00A82F13">
            <w:pPr>
              <w:rPr>
                <w:rFonts w:ascii="Avenir Heavy" w:hAnsi="Avenir Heavy"/>
              </w:rPr>
            </w:pPr>
          </w:p>
          <w:p w14:paraId="65C32466" w14:textId="77777777" w:rsidR="00AA5F97" w:rsidRDefault="00AA5F97" w:rsidP="00A82F13">
            <w:pPr>
              <w:rPr>
                <w:rFonts w:ascii="Avenir Heavy" w:hAnsi="Avenir Heavy"/>
              </w:rPr>
            </w:pPr>
          </w:p>
          <w:p w14:paraId="0A584881" w14:textId="77777777" w:rsidR="00AA5F97" w:rsidRDefault="00AA5F97" w:rsidP="00A82F13">
            <w:pPr>
              <w:rPr>
                <w:rFonts w:ascii="Avenir Heavy" w:hAnsi="Avenir Heavy"/>
              </w:rPr>
            </w:pPr>
          </w:p>
          <w:p w14:paraId="77E24278" w14:textId="77777777" w:rsidR="00AA5F97" w:rsidRDefault="00AA5F97" w:rsidP="00A82F13">
            <w:pPr>
              <w:rPr>
                <w:rFonts w:ascii="Avenir Heavy" w:hAnsi="Avenir Heavy"/>
              </w:rPr>
            </w:pPr>
          </w:p>
          <w:p w14:paraId="3E1CEBFB" w14:textId="77777777" w:rsidR="00AA5F97" w:rsidRDefault="00AA5F97" w:rsidP="00A82F13">
            <w:pPr>
              <w:rPr>
                <w:rFonts w:ascii="Avenir Heavy" w:hAnsi="Avenir Heavy"/>
              </w:rPr>
            </w:pPr>
          </w:p>
          <w:p w14:paraId="7695D5B8" w14:textId="77777777" w:rsidR="00AA5F97" w:rsidRDefault="00AA5F97" w:rsidP="00A82F13">
            <w:pPr>
              <w:rPr>
                <w:rFonts w:ascii="Avenir Heavy" w:hAnsi="Avenir Heavy"/>
              </w:rPr>
            </w:pPr>
          </w:p>
          <w:p w14:paraId="6D34F65E" w14:textId="77777777" w:rsidR="00AA5F97" w:rsidRDefault="00AA5F97" w:rsidP="00A82F13">
            <w:pPr>
              <w:rPr>
                <w:rFonts w:ascii="Avenir Heavy" w:hAnsi="Avenir Heavy"/>
              </w:rPr>
            </w:pPr>
          </w:p>
          <w:p w14:paraId="23DC5E2D" w14:textId="77777777" w:rsidR="00AA5F97" w:rsidRDefault="00AA5F97" w:rsidP="00A82F13">
            <w:pPr>
              <w:rPr>
                <w:rFonts w:ascii="Avenir Heavy" w:hAnsi="Avenir Heavy"/>
              </w:rPr>
            </w:pPr>
          </w:p>
          <w:p w14:paraId="581598B9" w14:textId="77777777" w:rsidR="00AA5F97" w:rsidRDefault="00AA5F97" w:rsidP="00A82F13">
            <w:pPr>
              <w:rPr>
                <w:rFonts w:ascii="Avenir Heavy" w:hAnsi="Avenir Heavy"/>
              </w:rPr>
            </w:pPr>
          </w:p>
          <w:p w14:paraId="4F90C9C6" w14:textId="77777777" w:rsidR="00AA5F97" w:rsidRDefault="00AA5F97" w:rsidP="00A82F13">
            <w:pPr>
              <w:rPr>
                <w:rFonts w:ascii="Avenir Heavy" w:hAnsi="Avenir Heavy"/>
              </w:rPr>
            </w:pPr>
          </w:p>
          <w:p w14:paraId="00997F3C" w14:textId="77777777" w:rsidR="00AA5F97" w:rsidRDefault="00AA5F97" w:rsidP="00A82F13">
            <w:pPr>
              <w:rPr>
                <w:rFonts w:ascii="Avenir Heavy" w:hAnsi="Avenir Heavy"/>
              </w:rPr>
            </w:pPr>
          </w:p>
          <w:p w14:paraId="1EE5094A" w14:textId="77777777" w:rsidR="00AA5F97" w:rsidRDefault="00AA5F97" w:rsidP="00A82F13">
            <w:pPr>
              <w:rPr>
                <w:rFonts w:ascii="Avenir Heavy" w:hAnsi="Avenir Heavy"/>
              </w:rPr>
            </w:pPr>
            <w:bookmarkStart w:id="0" w:name="_GoBack"/>
            <w:bookmarkEnd w:id="0"/>
          </w:p>
        </w:tc>
      </w:tr>
    </w:tbl>
    <w:p w14:paraId="0F52FEA2" w14:textId="77777777" w:rsidR="00631C4E" w:rsidRPr="00631C4E" w:rsidRDefault="00631C4E" w:rsidP="00631C4E"/>
    <w:p w14:paraId="7DFF55FA" w14:textId="77777777" w:rsidR="00395C32" w:rsidRDefault="00631C4E">
      <w:r>
        <w:rPr>
          <w:noProof/>
          <w:lang w:eastAsia="fr-FR"/>
        </w:rPr>
        <mc:AlternateContent>
          <mc:Choice Requires="wps">
            <w:drawing>
              <wp:anchor distT="0" distB="0" distL="114300" distR="114300" simplePos="0" relativeHeight="251656192" behindDoc="0" locked="0" layoutInCell="1" allowOverlap="1" wp14:anchorId="3EC02002" wp14:editId="6B98C9DC">
                <wp:simplePos x="0" y="0"/>
                <wp:positionH relativeFrom="column">
                  <wp:posOffset>6163945</wp:posOffset>
                </wp:positionH>
                <wp:positionV relativeFrom="paragraph">
                  <wp:posOffset>8199120</wp:posOffset>
                </wp:positionV>
                <wp:extent cx="330200" cy="388620"/>
                <wp:effectExtent l="4445" t="0" r="0" b="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388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C9664" w14:textId="77777777" w:rsidR="00775B5D" w:rsidRPr="007A7C5A" w:rsidRDefault="00775B5D">
                            <w:pPr>
                              <w:rPr>
                                <w:rFonts w:ascii="Avenir Heavy" w:hAnsi="Avenir Heavy"/>
                                <w:sz w:val="28"/>
                                <w:szCs w:val="28"/>
                              </w:rPr>
                            </w:pPr>
                            <w:r>
                              <w:rPr>
                                <w:rFonts w:ascii="Avenir Heavy" w:hAnsi="Avenir Heavy"/>
                                <w:sz w:val="28"/>
                                <w:szCs w:val="28"/>
                              </w:rPr>
                              <w:t>3</w:t>
                            </w:r>
                          </w:p>
                          <w:p w14:paraId="1E8277AF" w14:textId="77777777" w:rsidR="00775B5D" w:rsidRPr="007A7C5A" w:rsidRDefault="00775B5D">
                            <w:pPr>
                              <w:rPr>
                                <w:rFonts w:ascii="Avenir Heavy" w:hAnsi="Avenir Heavy"/>
                                <w:sz w:val="28"/>
                                <w:szCs w:val="2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margin-left:485.35pt;margin-top:645.6pt;width:26pt;height:30.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" filled="f" stroked="f">
                <v:textbox inset=",7.2pt,,7.2pt">
                  <w:txbxContent>
                    <w:p w14:paraId="79DC9664" w14:textId="77777777" w:rsidR="00775B5D" w:rsidRPr="007A7C5A" w:rsidRDefault="00775B5D">
                      <w:pPr>
                        <w:rPr>
                          <w:rFonts w:ascii="Avenir Heavy" w:hAnsi="Avenir Heavy"/>
                          <w:sz w:val="28"/>
                          <w:szCs w:val="28"/>
                        </w:rPr>
                      </w:pPr>
                      <w:r>
                        <w:rPr>
                          <w:rFonts w:ascii="Avenir Heavy" w:hAnsi="Avenir Heavy"/>
                          <w:sz w:val="28"/>
                          <w:szCs w:val="28"/>
                        </w:rPr>
                        <w:t>3</w:t>
                      </w:r>
                    </w:p>
                    <w:p w14:paraId="1E8277AF" w14:textId="77777777" w:rsidR="00775B5D" w:rsidRPr="007A7C5A" w:rsidRDefault="00775B5D">
                      <w:pPr>
                        <w:rPr>
                          <w:rFonts w:ascii="Avenir Heavy" w:hAnsi="Avenir Heavy"/>
                          <w:sz w:val="28"/>
                          <w:szCs w:val="28"/>
                        </w:rPr>
                      </w:pPr>
                    </w:p>
                  </w:txbxContent>
                </v:textbox>
              </v:shape>
            </w:pict>
          </mc:Fallback>
        </mc:AlternateContent>
      </w:r>
    </w:p>
    <w:sectPr w:rsidR="00395C32" w:rsidSect="009909D3">
      <w:headerReference w:type="default" r:id="rId19"/>
      <w:footerReference w:type="default" r:id="rId20"/>
      <w:pgSz w:w="12240" w:h="15840"/>
      <w:pgMar w:top="1800" w:right="1417" w:bottom="567" w:left="1417" w:header="708" w:footer="611"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64F9EA" w14:textId="77777777" w:rsidR="00775B5D" w:rsidRDefault="00775B5D" w:rsidP="0076491D">
      <w:r>
        <w:separator/>
      </w:r>
    </w:p>
  </w:endnote>
  <w:endnote w:type="continuationSeparator" w:id="0">
    <w:p w14:paraId="2F630810" w14:textId="77777777" w:rsidR="00775B5D" w:rsidRDefault="00775B5D" w:rsidP="007649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Heavy">
    <w:panose1 w:val="020B0703020203020204"/>
    <w:charset w:val="00"/>
    <w:family w:val="auto"/>
    <w:pitch w:val="variable"/>
    <w:sig w:usb0="800000AF" w:usb1="5000204A" w:usb2="00000000" w:usb3="00000000" w:csb0="0000009B" w:csb1="00000000"/>
  </w:font>
  <w:font w:name="Cambria">
    <w:panose1 w:val="02040503050406030204"/>
    <w:charset w:val="00"/>
    <w:family w:val="auto"/>
    <w:pitch w:val="variable"/>
    <w:sig w:usb0="E00002FF" w:usb1="400004FF" w:usb2="00000000" w:usb3="00000000" w:csb0="0000019F" w:csb1="00000000"/>
  </w:font>
  <w:font w:name="MS Mincho">
    <w:altName w:val="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venir Book">
    <w:panose1 w:val="02000503020000020003"/>
    <w:charset w:val="00"/>
    <w:family w:val="auto"/>
    <w:pitch w:val="variable"/>
    <w:sig w:usb0="800000AF" w:usb1="5000204A" w:usb2="00000000" w:usb3="00000000" w:csb0="0000009B" w:csb1="00000000"/>
  </w:font>
  <w:font w:name="Garamond Premr Pro">
    <w:panose1 w:val="02020402060506020403"/>
    <w:charset w:val="00"/>
    <w:family w:val="auto"/>
    <w:pitch w:val="variable"/>
    <w:sig w:usb0="E00002BF" w:usb1="5000E07B" w:usb2="00000000" w:usb3="00000000" w:csb0="0000019F" w:csb1="00000000"/>
  </w:font>
  <w:font w:name="ＭＳ ゴシック">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Yu Gothic Light">
    <w:panose1 w:val="00000000000000000000"/>
    <w:charset w:val="00"/>
    <w:family w:val="roman"/>
    <w:notTrueType/>
    <w:pitch w:val="default"/>
  </w:font>
  <w:font w:name="Calibri Light">
    <w:panose1 w:val="020F0302020204030204"/>
    <w:charset w:val="00"/>
    <w:family w:val="auto"/>
    <w:pitch w:val="variable"/>
    <w:sig w:usb0="A00002EF" w:usb1="4000207B" w:usb2="00000000" w:usb3="00000000" w:csb0="0000009F" w:csb1="00000000"/>
  </w:font>
  <w:font w:name="Yu Mincho">
    <w:panose1 w:val="00000000000000000000"/>
    <w:charset w:val="00"/>
    <w:family w:val="roman"/>
    <w:notTrueType/>
    <w:pitch w:val="default"/>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AF0AAE" w14:textId="77777777" w:rsidR="00775B5D" w:rsidRPr="00775B5D" w:rsidRDefault="00775B5D" w:rsidP="009909D3">
    <w:pPr>
      <w:pStyle w:val="Pieddepage"/>
      <w:framePr w:w="215" w:h="573" w:hRule="exact" w:wrap="around" w:vAnchor="text" w:hAnchor="page" w:x="11303" w:y="293"/>
      <w:ind w:left="-142" w:right="-236" w:hanging="142"/>
      <w:jc w:val="center"/>
      <w:rPr>
        <w:rStyle w:val="Numrodepage"/>
        <w:rFonts w:ascii="Avenir Book" w:hAnsi="Avenir Book"/>
        <w:color w:val="000000" w:themeColor="text1"/>
        <w:sz w:val="32"/>
        <w:szCs w:val="32"/>
      </w:rPr>
    </w:pPr>
    <w:r w:rsidRPr="00775B5D">
      <w:rPr>
        <w:rStyle w:val="Numrodepage"/>
        <w:rFonts w:ascii="Avenir Book" w:hAnsi="Avenir Book"/>
        <w:color w:val="000000" w:themeColor="text1"/>
        <w:sz w:val="32"/>
        <w:szCs w:val="32"/>
      </w:rPr>
      <w:fldChar w:fldCharType="begin"/>
    </w:r>
    <w:r w:rsidRPr="00775B5D">
      <w:rPr>
        <w:rStyle w:val="Numrodepage"/>
        <w:rFonts w:ascii="Avenir Book" w:hAnsi="Avenir Book"/>
        <w:color w:val="000000" w:themeColor="text1"/>
        <w:sz w:val="32"/>
        <w:szCs w:val="32"/>
      </w:rPr>
      <w:instrText xml:space="preserve">PAGE  </w:instrText>
    </w:r>
    <w:r w:rsidRPr="00775B5D">
      <w:rPr>
        <w:rStyle w:val="Numrodepage"/>
        <w:rFonts w:ascii="Avenir Book" w:hAnsi="Avenir Book"/>
        <w:color w:val="000000" w:themeColor="text1"/>
        <w:sz w:val="32"/>
        <w:szCs w:val="32"/>
      </w:rPr>
      <w:fldChar w:fldCharType="separate"/>
    </w:r>
    <w:r w:rsidR="00AA5F97">
      <w:rPr>
        <w:rStyle w:val="Numrodepage"/>
        <w:rFonts w:ascii="Avenir Book" w:hAnsi="Avenir Book"/>
        <w:noProof/>
        <w:color w:val="000000" w:themeColor="text1"/>
        <w:sz w:val="32"/>
        <w:szCs w:val="32"/>
      </w:rPr>
      <w:t>5</w:t>
    </w:r>
    <w:r w:rsidRPr="00775B5D">
      <w:rPr>
        <w:rStyle w:val="Numrodepage"/>
        <w:rFonts w:ascii="Avenir Book" w:hAnsi="Avenir Book"/>
        <w:color w:val="000000" w:themeColor="text1"/>
        <w:sz w:val="32"/>
        <w:szCs w:val="32"/>
      </w:rPr>
      <w:fldChar w:fldCharType="end"/>
    </w:r>
  </w:p>
  <w:p w14:paraId="7B6C2F72" w14:textId="2D8BEA7A" w:rsidR="00775B5D" w:rsidRPr="00153E59" w:rsidRDefault="00775B5D" w:rsidP="00775B5D">
    <w:pPr>
      <w:pStyle w:val="Pieddepage"/>
      <w:ind w:right="360" w:hanging="709"/>
      <w:rPr>
        <w:rFonts w:ascii="Avenir Book" w:hAnsi="Avenir Book"/>
      </w:rPr>
    </w:pPr>
    <w:r w:rsidRPr="00775B5D">
      <w:rPr>
        <w:rFonts w:ascii="Avenir Book" w:hAnsi="Avenir Book"/>
        <w:sz w:val="16"/>
        <w:szCs w:val="16"/>
      </w:rPr>
      <w:t xml:space="preserve">            </w:t>
    </w:r>
    <w:r>
      <w:rPr>
        <w:rFonts w:ascii="Avenir Book" w:hAnsi="Avenir Book"/>
        <w:sz w:val="16"/>
        <w:szCs w:val="16"/>
      </w:rPr>
      <w:t xml:space="preserve">          </w:t>
    </w:r>
    <w:r w:rsidRPr="00775B5D">
      <w:rPr>
        <w:rFonts w:ascii="Avenir Book" w:hAnsi="Avenir Book"/>
        <w:sz w:val="16"/>
        <w:szCs w:val="16"/>
      </w:rPr>
      <w:t>BRIGITTE-LOUISE LESSARD pour le Service national RÉCIT ARTS</w:t>
    </w:r>
    <w:r>
      <w:rPr>
        <w:rFonts w:ascii="Avenir Book" w:hAnsi="Avenir Book"/>
      </w:rPr>
      <w:t xml:space="preserve">  </w:t>
    </w:r>
    <w:r>
      <w:rPr>
        <w:rFonts w:ascii="Avenir Book" w:hAnsi="Avenir Book"/>
        <w:noProof/>
        <w:lang w:eastAsia="fr-FR"/>
      </w:rPr>
      <w:drawing>
        <wp:inline distT="0" distB="0" distL="0" distR="0" wp14:anchorId="006520FA" wp14:editId="42AED456">
          <wp:extent cx="533400" cy="187903"/>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CENCECC.png"/>
                  <pic:cNvPicPr/>
                </pic:nvPicPr>
                <pic:blipFill>
                  <a:blip r:embed="rId1">
                    <a:extLst>
                      <a:ext uri="{28A0092B-C50C-407E-A947-70E740481C1C}">
                        <a14:useLocalDpi xmlns:a14="http://schemas.microsoft.com/office/drawing/2010/main" val="0"/>
                      </a:ext>
                    </a:extLst>
                  </a:blip>
                  <a:stretch>
                    <a:fillRect/>
                  </a:stretch>
                </pic:blipFill>
                <pic:spPr>
                  <a:xfrm flipV="1">
                    <a:off x="0" y="0"/>
                    <a:ext cx="534402" cy="188256"/>
                  </a:xfrm>
                  <a:prstGeom prst="rect">
                    <a:avLst/>
                  </a:prstGeom>
                </pic:spPr>
              </pic:pic>
            </a:graphicData>
          </a:graphic>
        </wp:inline>
      </w:drawing>
    </w:r>
    <w:r>
      <w:rPr>
        <w:rFonts w:ascii="Avenir Book" w:hAnsi="Avenir Book"/>
      </w:rPr>
      <w:t xml:space="preserve"> </w:t>
    </w:r>
  </w:p>
  <w:p w14:paraId="55523A04" w14:textId="77777777" w:rsidR="00775B5D" w:rsidRDefault="00775B5D">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298A47" w14:textId="77777777" w:rsidR="00775B5D" w:rsidRDefault="00775B5D" w:rsidP="0076491D">
      <w:r>
        <w:separator/>
      </w:r>
    </w:p>
  </w:footnote>
  <w:footnote w:type="continuationSeparator" w:id="0">
    <w:p w14:paraId="3D147A0B" w14:textId="77777777" w:rsidR="00775B5D" w:rsidRDefault="00775B5D" w:rsidP="0076491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47C9E5" w14:textId="77777777" w:rsidR="00775B5D" w:rsidRDefault="00775B5D">
    <w:pPr>
      <w:pStyle w:val="En-tte"/>
    </w:pPr>
    <w:r>
      <w:rPr>
        <w:noProof/>
        <w:lang w:eastAsia="fr-FR"/>
      </w:rPr>
      <w:drawing>
        <wp:anchor distT="0" distB="0" distL="114300" distR="114300" simplePos="0" relativeHeight="251657728" behindDoc="1" locked="0" layoutInCell="1" allowOverlap="1" wp14:anchorId="0277FA5E" wp14:editId="085F266F">
          <wp:simplePos x="0" y="0"/>
          <wp:positionH relativeFrom="column">
            <wp:posOffset>-917575</wp:posOffset>
          </wp:positionH>
          <wp:positionV relativeFrom="paragraph">
            <wp:posOffset>-457107</wp:posOffset>
          </wp:positionV>
          <wp:extent cx="7804150" cy="10099488"/>
          <wp:effectExtent l="0" t="0" r="0" b="1016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nevas_sae_MUSIQUE_PRIMAIR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804150" cy="1009948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DC18393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6C13A12"/>
    <w:multiLevelType w:val="hybridMultilevel"/>
    <w:tmpl w:val="F98065A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12C11D77"/>
    <w:multiLevelType w:val="hybridMultilevel"/>
    <w:tmpl w:val="0492C864"/>
    <w:lvl w:ilvl="0" w:tplc="040C0001">
      <w:start w:val="1"/>
      <w:numFmt w:val="bullet"/>
      <w:lvlText w:val=""/>
      <w:lvlJc w:val="left"/>
      <w:pPr>
        <w:ind w:left="360" w:hanging="360"/>
      </w:pPr>
      <w:rPr>
        <w:rFonts w:ascii="Symbol" w:hAnsi="Symbol" w:hint="default"/>
      </w:rPr>
    </w:lvl>
    <w:lvl w:ilvl="1" w:tplc="040C0019" w:tentative="1">
      <w:start w:val="1"/>
      <w:numFmt w:val="lowerLetter"/>
      <w:lvlText w:val="%2."/>
      <w:lvlJc w:val="left"/>
      <w:pPr>
        <w:ind w:left="720" w:hanging="360"/>
      </w:pPr>
    </w:lvl>
    <w:lvl w:ilvl="2" w:tplc="040C001B" w:tentative="1">
      <w:start w:val="1"/>
      <w:numFmt w:val="lowerRoman"/>
      <w:lvlText w:val="%3."/>
      <w:lvlJc w:val="right"/>
      <w:pPr>
        <w:ind w:left="1440" w:hanging="180"/>
      </w:pPr>
    </w:lvl>
    <w:lvl w:ilvl="3" w:tplc="040C000F" w:tentative="1">
      <w:start w:val="1"/>
      <w:numFmt w:val="decimal"/>
      <w:lvlText w:val="%4."/>
      <w:lvlJc w:val="left"/>
      <w:pPr>
        <w:ind w:left="2160" w:hanging="360"/>
      </w:pPr>
    </w:lvl>
    <w:lvl w:ilvl="4" w:tplc="040C0019" w:tentative="1">
      <w:start w:val="1"/>
      <w:numFmt w:val="lowerLetter"/>
      <w:lvlText w:val="%5."/>
      <w:lvlJc w:val="left"/>
      <w:pPr>
        <w:ind w:left="2880" w:hanging="360"/>
      </w:pPr>
    </w:lvl>
    <w:lvl w:ilvl="5" w:tplc="040C001B" w:tentative="1">
      <w:start w:val="1"/>
      <w:numFmt w:val="lowerRoman"/>
      <w:lvlText w:val="%6."/>
      <w:lvlJc w:val="right"/>
      <w:pPr>
        <w:ind w:left="3600" w:hanging="180"/>
      </w:pPr>
    </w:lvl>
    <w:lvl w:ilvl="6" w:tplc="040C000F" w:tentative="1">
      <w:start w:val="1"/>
      <w:numFmt w:val="decimal"/>
      <w:lvlText w:val="%7."/>
      <w:lvlJc w:val="left"/>
      <w:pPr>
        <w:ind w:left="4320" w:hanging="360"/>
      </w:pPr>
    </w:lvl>
    <w:lvl w:ilvl="7" w:tplc="040C0019" w:tentative="1">
      <w:start w:val="1"/>
      <w:numFmt w:val="lowerLetter"/>
      <w:lvlText w:val="%8."/>
      <w:lvlJc w:val="left"/>
      <w:pPr>
        <w:ind w:left="5040" w:hanging="360"/>
      </w:pPr>
    </w:lvl>
    <w:lvl w:ilvl="8" w:tplc="040C001B" w:tentative="1">
      <w:start w:val="1"/>
      <w:numFmt w:val="lowerRoman"/>
      <w:lvlText w:val="%9."/>
      <w:lvlJc w:val="right"/>
      <w:pPr>
        <w:ind w:left="5760" w:hanging="180"/>
      </w:pPr>
    </w:lvl>
  </w:abstractNum>
  <w:abstractNum w:abstractNumId="3">
    <w:nsid w:val="16FE509A"/>
    <w:multiLevelType w:val="hybridMultilevel"/>
    <w:tmpl w:val="D20A833C"/>
    <w:lvl w:ilvl="0" w:tplc="E1AE54FE">
      <w:numFmt w:val="bullet"/>
      <w:lvlText w:val="●"/>
      <w:lvlJc w:val="left"/>
      <w:pPr>
        <w:ind w:left="1060" w:hanging="700"/>
      </w:pPr>
      <w:rPr>
        <w:rFonts w:ascii="Avenir Heavy" w:eastAsia="Avenir Heavy" w:hAnsi="Avenir Heavy" w:cs="Avenir Heavy"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D870834"/>
    <w:multiLevelType w:val="hybridMultilevel"/>
    <w:tmpl w:val="B602DC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47C69AD"/>
    <w:multiLevelType w:val="hybridMultilevel"/>
    <w:tmpl w:val="9A4AAF2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3B6A14EF"/>
    <w:multiLevelType w:val="hybridMultilevel"/>
    <w:tmpl w:val="931C34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51D04D1F"/>
    <w:multiLevelType w:val="hybridMultilevel"/>
    <w:tmpl w:val="F070BF44"/>
    <w:lvl w:ilvl="0" w:tplc="E1AE54FE">
      <w:numFmt w:val="bullet"/>
      <w:lvlText w:val="●"/>
      <w:lvlJc w:val="left"/>
      <w:pPr>
        <w:ind w:left="1060" w:hanging="700"/>
      </w:pPr>
      <w:rPr>
        <w:rFonts w:ascii="Avenir Heavy" w:eastAsia="Avenir Heavy" w:hAnsi="Avenir Heavy" w:cs="Avenir Heavy"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5FC607D2"/>
    <w:multiLevelType w:val="hybridMultilevel"/>
    <w:tmpl w:val="7B1E9BB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63F90EEF"/>
    <w:multiLevelType w:val="hybridMultilevel"/>
    <w:tmpl w:val="46C6A536"/>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num w:numId="1">
    <w:abstractNumId w:val="0"/>
  </w:num>
  <w:num w:numId="2">
    <w:abstractNumId w:val="9"/>
  </w:num>
  <w:num w:numId="3">
    <w:abstractNumId w:val="1"/>
  </w:num>
  <w:num w:numId="4">
    <w:abstractNumId w:val="6"/>
  </w:num>
  <w:num w:numId="5">
    <w:abstractNumId w:val="2"/>
  </w:num>
  <w:num w:numId="6">
    <w:abstractNumId w:val="8"/>
  </w:num>
  <w:num w:numId="7">
    <w:abstractNumId w:val="5"/>
  </w:num>
  <w:num w:numId="8">
    <w:abstractNumId w:val="4"/>
  </w:num>
  <w:num w:numId="9">
    <w:abstractNumId w:val="7"/>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embedSystemFonts/>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491D"/>
    <w:rsid w:val="00057FF1"/>
    <w:rsid w:val="00096EEC"/>
    <w:rsid w:val="000972BE"/>
    <w:rsid w:val="000E4D32"/>
    <w:rsid w:val="0016499B"/>
    <w:rsid w:val="001B330C"/>
    <w:rsid w:val="0020071C"/>
    <w:rsid w:val="0020242C"/>
    <w:rsid w:val="00235566"/>
    <w:rsid w:val="00252F07"/>
    <w:rsid w:val="00281F6E"/>
    <w:rsid w:val="002A28EA"/>
    <w:rsid w:val="002A7783"/>
    <w:rsid w:val="002B4F95"/>
    <w:rsid w:val="002E27BF"/>
    <w:rsid w:val="00300754"/>
    <w:rsid w:val="00304D8B"/>
    <w:rsid w:val="003167BA"/>
    <w:rsid w:val="00353F91"/>
    <w:rsid w:val="00395C32"/>
    <w:rsid w:val="003B760D"/>
    <w:rsid w:val="003D50EA"/>
    <w:rsid w:val="003F32E8"/>
    <w:rsid w:val="00425566"/>
    <w:rsid w:val="004374F4"/>
    <w:rsid w:val="004607C3"/>
    <w:rsid w:val="00461F45"/>
    <w:rsid w:val="00482CF8"/>
    <w:rsid w:val="00484BC3"/>
    <w:rsid w:val="004A1CF1"/>
    <w:rsid w:val="004E29CF"/>
    <w:rsid w:val="004F452C"/>
    <w:rsid w:val="004F4A70"/>
    <w:rsid w:val="00507B65"/>
    <w:rsid w:val="00567624"/>
    <w:rsid w:val="005D1040"/>
    <w:rsid w:val="005E0A6F"/>
    <w:rsid w:val="005E54BF"/>
    <w:rsid w:val="005E6AF1"/>
    <w:rsid w:val="005F65C7"/>
    <w:rsid w:val="005F6D0B"/>
    <w:rsid w:val="0061650B"/>
    <w:rsid w:val="00631C4E"/>
    <w:rsid w:val="0065523D"/>
    <w:rsid w:val="00685CF0"/>
    <w:rsid w:val="006944E2"/>
    <w:rsid w:val="006A0A7C"/>
    <w:rsid w:val="006B2C4D"/>
    <w:rsid w:val="006C49C2"/>
    <w:rsid w:val="006F732D"/>
    <w:rsid w:val="00705417"/>
    <w:rsid w:val="0070683B"/>
    <w:rsid w:val="0071742F"/>
    <w:rsid w:val="00721706"/>
    <w:rsid w:val="007347D8"/>
    <w:rsid w:val="00741B4D"/>
    <w:rsid w:val="00743C53"/>
    <w:rsid w:val="0075262D"/>
    <w:rsid w:val="0075448B"/>
    <w:rsid w:val="0076491D"/>
    <w:rsid w:val="00772809"/>
    <w:rsid w:val="00775B5D"/>
    <w:rsid w:val="007A3774"/>
    <w:rsid w:val="007A7C5A"/>
    <w:rsid w:val="007B5FFD"/>
    <w:rsid w:val="007F5992"/>
    <w:rsid w:val="00803538"/>
    <w:rsid w:val="008329E6"/>
    <w:rsid w:val="00845FFF"/>
    <w:rsid w:val="00855D24"/>
    <w:rsid w:val="00861FE1"/>
    <w:rsid w:val="008702E0"/>
    <w:rsid w:val="00891720"/>
    <w:rsid w:val="008A455A"/>
    <w:rsid w:val="008D326F"/>
    <w:rsid w:val="00903172"/>
    <w:rsid w:val="00952D03"/>
    <w:rsid w:val="00983DB4"/>
    <w:rsid w:val="009909D3"/>
    <w:rsid w:val="009C6F76"/>
    <w:rsid w:val="009E3D0A"/>
    <w:rsid w:val="009F7DD9"/>
    <w:rsid w:val="00A2110D"/>
    <w:rsid w:val="00A30968"/>
    <w:rsid w:val="00A44CAA"/>
    <w:rsid w:val="00A82F13"/>
    <w:rsid w:val="00AA5F97"/>
    <w:rsid w:val="00B00952"/>
    <w:rsid w:val="00B05411"/>
    <w:rsid w:val="00B14A03"/>
    <w:rsid w:val="00B569FF"/>
    <w:rsid w:val="00B76C0B"/>
    <w:rsid w:val="00BA4C01"/>
    <w:rsid w:val="00BA5AA4"/>
    <w:rsid w:val="00BC7C66"/>
    <w:rsid w:val="00C07F67"/>
    <w:rsid w:val="00C27A93"/>
    <w:rsid w:val="00C31CF9"/>
    <w:rsid w:val="00C50196"/>
    <w:rsid w:val="00C71762"/>
    <w:rsid w:val="00C746E6"/>
    <w:rsid w:val="00CB7D9D"/>
    <w:rsid w:val="00D24062"/>
    <w:rsid w:val="00D56D11"/>
    <w:rsid w:val="00D8375C"/>
    <w:rsid w:val="00DE0C71"/>
    <w:rsid w:val="00DE23D0"/>
    <w:rsid w:val="00E145F8"/>
    <w:rsid w:val="00E3086C"/>
    <w:rsid w:val="00E42D80"/>
    <w:rsid w:val="00E543A6"/>
    <w:rsid w:val="00E84125"/>
    <w:rsid w:val="00EA479B"/>
    <w:rsid w:val="00ED1DA2"/>
    <w:rsid w:val="00EE5B58"/>
    <w:rsid w:val="00EF26A9"/>
    <w:rsid w:val="00F46A6C"/>
    <w:rsid w:val="00F52D45"/>
    <w:rsid w:val="00F607B4"/>
    <w:rsid w:val="00F87ECE"/>
    <w:rsid w:val="00FA12C5"/>
    <w:rsid w:val="00FA14A6"/>
    <w:rsid w:val="00FC4823"/>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326373E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2" w:semiHidden="0" w:unhideWhenUsed="0" w:qFormat="1"/>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ja-JP"/>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6491D"/>
    <w:pPr>
      <w:tabs>
        <w:tab w:val="center" w:pos="4536"/>
        <w:tab w:val="right" w:pos="9072"/>
      </w:tabs>
    </w:pPr>
    <w:rPr>
      <w:lang w:eastAsia="x-none"/>
    </w:rPr>
  </w:style>
  <w:style w:type="character" w:customStyle="1" w:styleId="En-tteCar">
    <w:name w:val="En-tête Car"/>
    <w:link w:val="En-tte"/>
    <w:uiPriority w:val="99"/>
    <w:rsid w:val="0076491D"/>
    <w:rPr>
      <w:sz w:val="24"/>
      <w:szCs w:val="24"/>
      <w:lang w:val="fr-FR"/>
    </w:rPr>
  </w:style>
  <w:style w:type="paragraph" w:styleId="Pieddepage">
    <w:name w:val="footer"/>
    <w:basedOn w:val="Normal"/>
    <w:link w:val="PieddepageCar"/>
    <w:uiPriority w:val="99"/>
    <w:unhideWhenUsed/>
    <w:rsid w:val="0076491D"/>
    <w:pPr>
      <w:tabs>
        <w:tab w:val="center" w:pos="4536"/>
        <w:tab w:val="right" w:pos="9072"/>
      </w:tabs>
    </w:pPr>
    <w:rPr>
      <w:lang w:eastAsia="x-none"/>
    </w:rPr>
  </w:style>
  <w:style w:type="character" w:customStyle="1" w:styleId="PieddepageCar">
    <w:name w:val="Pied de page Car"/>
    <w:link w:val="Pieddepage"/>
    <w:uiPriority w:val="99"/>
    <w:rsid w:val="0076491D"/>
    <w:rPr>
      <w:sz w:val="24"/>
      <w:szCs w:val="24"/>
      <w:lang w:val="fr-FR"/>
    </w:rPr>
  </w:style>
  <w:style w:type="paragraph" w:styleId="Textedebulles">
    <w:name w:val="Balloon Text"/>
    <w:basedOn w:val="Normal"/>
    <w:link w:val="TextedebullesCar"/>
    <w:uiPriority w:val="99"/>
    <w:semiHidden/>
    <w:unhideWhenUsed/>
    <w:rsid w:val="0076491D"/>
    <w:rPr>
      <w:rFonts w:ascii="Lucida Grande" w:hAnsi="Lucida Grande"/>
      <w:sz w:val="18"/>
      <w:szCs w:val="18"/>
      <w:lang w:eastAsia="x-none"/>
    </w:rPr>
  </w:style>
  <w:style w:type="character" w:customStyle="1" w:styleId="TextedebullesCar">
    <w:name w:val="Texte de bulles Car"/>
    <w:link w:val="Textedebulles"/>
    <w:uiPriority w:val="99"/>
    <w:semiHidden/>
    <w:rsid w:val="0076491D"/>
    <w:rPr>
      <w:rFonts w:ascii="Lucida Grande" w:hAnsi="Lucida Grande" w:cs="Lucida Grande"/>
      <w:sz w:val="18"/>
      <w:szCs w:val="18"/>
      <w:lang w:val="fr-FR"/>
    </w:rPr>
  </w:style>
  <w:style w:type="paragraph" w:styleId="Paragraphedeliste">
    <w:name w:val="List Paragraph"/>
    <w:basedOn w:val="Normal"/>
    <w:uiPriority w:val="34"/>
    <w:qFormat/>
    <w:rsid w:val="001B330C"/>
    <w:pPr>
      <w:ind w:left="720"/>
      <w:contextualSpacing/>
    </w:pPr>
  </w:style>
  <w:style w:type="character" w:styleId="Lienhypertexte">
    <w:name w:val="Hyperlink"/>
    <w:basedOn w:val="Policepardfaut"/>
    <w:uiPriority w:val="99"/>
    <w:unhideWhenUsed/>
    <w:rsid w:val="00F87ECE"/>
    <w:rPr>
      <w:color w:val="0563C1" w:themeColor="hyperlink"/>
      <w:u w:val="single"/>
    </w:rPr>
  </w:style>
  <w:style w:type="character" w:styleId="Lienhypertextesuivi">
    <w:name w:val="FollowedHyperlink"/>
    <w:basedOn w:val="Policepardfaut"/>
    <w:uiPriority w:val="99"/>
    <w:semiHidden/>
    <w:unhideWhenUsed/>
    <w:rsid w:val="00631C4E"/>
    <w:rPr>
      <w:color w:val="954F72" w:themeColor="followedHyperlink"/>
      <w:u w:val="single"/>
    </w:rPr>
  </w:style>
  <w:style w:type="character" w:styleId="Numrodepage">
    <w:name w:val="page number"/>
    <w:basedOn w:val="Policepardfaut"/>
    <w:uiPriority w:val="99"/>
    <w:semiHidden/>
    <w:unhideWhenUsed/>
    <w:rsid w:val="00775B5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2" w:semiHidden="0" w:unhideWhenUsed="0" w:qFormat="1"/>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ja-JP"/>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6491D"/>
    <w:pPr>
      <w:tabs>
        <w:tab w:val="center" w:pos="4536"/>
        <w:tab w:val="right" w:pos="9072"/>
      </w:tabs>
    </w:pPr>
    <w:rPr>
      <w:lang w:eastAsia="x-none"/>
    </w:rPr>
  </w:style>
  <w:style w:type="character" w:customStyle="1" w:styleId="En-tteCar">
    <w:name w:val="En-tête Car"/>
    <w:link w:val="En-tte"/>
    <w:uiPriority w:val="99"/>
    <w:rsid w:val="0076491D"/>
    <w:rPr>
      <w:sz w:val="24"/>
      <w:szCs w:val="24"/>
      <w:lang w:val="fr-FR"/>
    </w:rPr>
  </w:style>
  <w:style w:type="paragraph" w:styleId="Pieddepage">
    <w:name w:val="footer"/>
    <w:basedOn w:val="Normal"/>
    <w:link w:val="PieddepageCar"/>
    <w:uiPriority w:val="99"/>
    <w:unhideWhenUsed/>
    <w:rsid w:val="0076491D"/>
    <w:pPr>
      <w:tabs>
        <w:tab w:val="center" w:pos="4536"/>
        <w:tab w:val="right" w:pos="9072"/>
      </w:tabs>
    </w:pPr>
    <w:rPr>
      <w:lang w:eastAsia="x-none"/>
    </w:rPr>
  </w:style>
  <w:style w:type="character" w:customStyle="1" w:styleId="PieddepageCar">
    <w:name w:val="Pied de page Car"/>
    <w:link w:val="Pieddepage"/>
    <w:uiPriority w:val="99"/>
    <w:rsid w:val="0076491D"/>
    <w:rPr>
      <w:sz w:val="24"/>
      <w:szCs w:val="24"/>
      <w:lang w:val="fr-FR"/>
    </w:rPr>
  </w:style>
  <w:style w:type="paragraph" w:styleId="Textedebulles">
    <w:name w:val="Balloon Text"/>
    <w:basedOn w:val="Normal"/>
    <w:link w:val="TextedebullesCar"/>
    <w:uiPriority w:val="99"/>
    <w:semiHidden/>
    <w:unhideWhenUsed/>
    <w:rsid w:val="0076491D"/>
    <w:rPr>
      <w:rFonts w:ascii="Lucida Grande" w:hAnsi="Lucida Grande"/>
      <w:sz w:val="18"/>
      <w:szCs w:val="18"/>
      <w:lang w:eastAsia="x-none"/>
    </w:rPr>
  </w:style>
  <w:style w:type="character" w:customStyle="1" w:styleId="TextedebullesCar">
    <w:name w:val="Texte de bulles Car"/>
    <w:link w:val="Textedebulles"/>
    <w:uiPriority w:val="99"/>
    <w:semiHidden/>
    <w:rsid w:val="0076491D"/>
    <w:rPr>
      <w:rFonts w:ascii="Lucida Grande" w:hAnsi="Lucida Grande" w:cs="Lucida Grande"/>
      <w:sz w:val="18"/>
      <w:szCs w:val="18"/>
      <w:lang w:val="fr-FR"/>
    </w:rPr>
  </w:style>
  <w:style w:type="paragraph" w:styleId="Paragraphedeliste">
    <w:name w:val="List Paragraph"/>
    <w:basedOn w:val="Normal"/>
    <w:uiPriority w:val="34"/>
    <w:qFormat/>
    <w:rsid w:val="001B330C"/>
    <w:pPr>
      <w:ind w:left="720"/>
      <w:contextualSpacing/>
    </w:pPr>
  </w:style>
  <w:style w:type="character" w:styleId="Lienhypertexte">
    <w:name w:val="Hyperlink"/>
    <w:basedOn w:val="Policepardfaut"/>
    <w:uiPriority w:val="99"/>
    <w:unhideWhenUsed/>
    <w:rsid w:val="00F87ECE"/>
    <w:rPr>
      <w:color w:val="0563C1" w:themeColor="hyperlink"/>
      <w:u w:val="single"/>
    </w:rPr>
  </w:style>
  <w:style w:type="character" w:styleId="Lienhypertextesuivi">
    <w:name w:val="FollowedHyperlink"/>
    <w:basedOn w:val="Policepardfaut"/>
    <w:uiPriority w:val="99"/>
    <w:semiHidden/>
    <w:unhideWhenUsed/>
    <w:rsid w:val="00631C4E"/>
    <w:rPr>
      <w:color w:val="954F72" w:themeColor="followedHyperlink"/>
      <w:u w:val="single"/>
    </w:rPr>
  </w:style>
  <w:style w:type="character" w:styleId="Numrodepage">
    <w:name w:val="page number"/>
    <w:basedOn w:val="Policepardfaut"/>
    <w:uiPriority w:val="99"/>
    <w:semiHidden/>
    <w:unhideWhenUsed/>
    <w:rsid w:val="00775B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4384899">
      <w:bodyDiv w:val="1"/>
      <w:marLeft w:val="0"/>
      <w:marRight w:val="0"/>
      <w:marTop w:val="0"/>
      <w:marBottom w:val="0"/>
      <w:divBdr>
        <w:top w:val="none" w:sz="0" w:space="0" w:color="auto"/>
        <w:left w:val="none" w:sz="0" w:space="0" w:color="auto"/>
        <w:bottom w:val="none" w:sz="0" w:space="0" w:color="auto"/>
        <w:right w:val="none" w:sz="0" w:space="0" w:color="auto"/>
      </w:divBdr>
    </w:div>
    <w:div w:id="448746132">
      <w:bodyDiv w:val="1"/>
      <w:marLeft w:val="0"/>
      <w:marRight w:val="0"/>
      <w:marTop w:val="0"/>
      <w:marBottom w:val="0"/>
      <w:divBdr>
        <w:top w:val="none" w:sz="0" w:space="0" w:color="auto"/>
        <w:left w:val="none" w:sz="0" w:space="0" w:color="auto"/>
        <w:bottom w:val="none" w:sz="0" w:space="0" w:color="auto"/>
        <w:right w:val="none" w:sz="0" w:space="0" w:color="auto"/>
      </w:divBdr>
    </w:div>
    <w:div w:id="1079906969">
      <w:bodyDiv w:val="1"/>
      <w:marLeft w:val="0"/>
      <w:marRight w:val="0"/>
      <w:marTop w:val="0"/>
      <w:marBottom w:val="0"/>
      <w:divBdr>
        <w:top w:val="none" w:sz="0" w:space="0" w:color="auto"/>
        <w:left w:val="none" w:sz="0" w:space="0" w:color="auto"/>
        <w:bottom w:val="none" w:sz="0" w:space="0" w:color="auto"/>
        <w:right w:val="none" w:sz="0" w:space="0" w:color="auto"/>
      </w:divBdr>
    </w:div>
    <w:div w:id="1256017373">
      <w:bodyDiv w:val="1"/>
      <w:marLeft w:val="0"/>
      <w:marRight w:val="0"/>
      <w:marTop w:val="0"/>
      <w:marBottom w:val="0"/>
      <w:divBdr>
        <w:top w:val="none" w:sz="0" w:space="0" w:color="auto"/>
        <w:left w:val="none" w:sz="0" w:space="0" w:color="auto"/>
        <w:bottom w:val="none" w:sz="0" w:space="0" w:color="auto"/>
        <w:right w:val="none" w:sz="0" w:space="0" w:color="auto"/>
      </w:divBdr>
    </w:div>
    <w:div w:id="131664733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footer" Target="footer1.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jpg"/><Relationship Id="rId12" Type="http://schemas.openxmlformats.org/officeDocument/2006/relationships/hyperlink" Target="https://www.lafabriqueculturelle.tv" TargetMode="External"/><Relationship Id="rId13" Type="http://schemas.openxmlformats.org/officeDocument/2006/relationships/hyperlink" Target="https://drive.google.com/drive/folders/0B1CB8PdoonFaeVN0bHkzRWpCbTQ" TargetMode="External"/><Relationship Id="rId14" Type="http://schemas.openxmlformats.org/officeDocument/2006/relationships/hyperlink" Target="http://www.lafabriqueculturelle.tv/capsules/8081/olivier-doucet-l-art-de-la-scie-musicale" TargetMode="External"/><Relationship Id="rId15" Type="http://schemas.openxmlformats.org/officeDocument/2006/relationships/hyperlink" Target="https://docs.google.com/forms/d/e/1FAIpQLSd7tRXqiyjvRc4hvTEiFI0QB46m0-q1H7TPbZP9p-BZxq5r3g/viewform" TargetMode="External"/><Relationship Id="rId16" Type="http://schemas.openxmlformats.org/officeDocument/2006/relationships/hyperlink" Target="https://docs.google.com/forms/d/e/1FAIpQLScPa8E6Zz87lFE_h_AFyebIn342X_kbSctvbcN6iN4eFgaqqA/viewform" TargetMode="External"/><Relationship Id="rId17" Type="http://schemas.openxmlformats.org/officeDocument/2006/relationships/hyperlink" Target="https://youtu.be/6YV6UGTTcYs" TargetMode="External"/><Relationship Id="rId18" Type="http://schemas.openxmlformats.org/officeDocument/2006/relationships/hyperlink" Target="https://www.google.ca/url?sa=t&amp;rct=j&amp;q=&amp;esrc=s&amp;source=web&amp;cd=2&amp;cad=rja&amp;uact=8&amp;ved=0ahUKEwiAqO3Gp83WAhUX12MKHYzADKAQFggwMAE&amp;url=https%3A%2F%2Fitunes.apple.com%2Fus%2Fapp%2Fsamplebot%2Fid1265824117%3Fmt%3D8&amp;usg=AFQjCNGDJ7t4b3VrwdXwuYEoH8sHMR5NdA" TargetMode="External"/><Relationship Id="rId1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065DA6-5462-F14E-AE69-1F18AF8D29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1076</Words>
  <Characters>5918</Characters>
  <Application>Microsoft Macintosh Word</Application>
  <DocSecurity>0</DocSecurity>
  <Lines>49</Lines>
  <Paragraphs>13</Paragraphs>
  <ScaleCrop>false</ScaleCrop>
  <HeadingPairs>
    <vt:vector size="2" baseType="variant">
      <vt:variant>
        <vt:lpstr>Titre</vt:lpstr>
      </vt:variant>
      <vt:variant>
        <vt:i4>1</vt:i4>
      </vt:variant>
    </vt:vector>
  </HeadingPairs>
  <TitlesOfParts>
    <vt:vector size="1" baseType="lpstr">
      <vt:lpstr/>
    </vt:vector>
  </TitlesOfParts>
  <Company>RÉCIT</Company>
  <LinksUpToDate>false</LinksUpToDate>
  <CharactersWithSpaces>6981</CharactersWithSpaces>
  <SharedDoc>false</SharedDoc>
  <HLinks>
    <vt:vector size="12" baseType="variant">
      <vt:variant>
        <vt:i4>6029409</vt:i4>
      </vt:variant>
      <vt:variant>
        <vt:i4>0</vt:i4>
      </vt:variant>
      <vt:variant>
        <vt:i4>0</vt:i4>
      </vt:variant>
      <vt:variant>
        <vt:i4>5</vt:i4>
      </vt:variant>
      <vt:variant>
        <vt:lpwstr>http://www.lafabriqueculturelle.tv/capsules/8081/olivier-doucet-l-art-de-la-scie-musicale</vt:lpwstr>
      </vt:variant>
      <vt:variant>
        <vt:lpwstr/>
      </vt:variant>
      <vt:variant>
        <vt:i4>2162718</vt:i4>
      </vt:variant>
      <vt:variant>
        <vt:i4>-1</vt:i4>
      </vt:variant>
      <vt:variant>
        <vt:i4>2051</vt:i4>
      </vt:variant>
      <vt:variant>
        <vt:i4>1</vt:i4>
      </vt:variant>
      <vt:variant>
        <vt:lpwstr>canevas_sae_MUSIQUE_PRIMAIRE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Andrée-Caroline Boucher</dc:creator>
  <cp:keywords/>
  <cp:lastModifiedBy>Andrée-Caroline Boucher</cp:lastModifiedBy>
  <cp:revision>5</cp:revision>
  <cp:lastPrinted>2017-01-16T21:52:00Z</cp:lastPrinted>
  <dcterms:created xsi:type="dcterms:W3CDTF">2017-11-07T10:09:00Z</dcterms:created>
  <dcterms:modified xsi:type="dcterms:W3CDTF">2017-11-07T10:16:00Z</dcterms:modified>
</cp:coreProperties>
</file>